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9506C" w14:textId="6D387833" w:rsidR="007E1D18" w:rsidRPr="00305350" w:rsidRDefault="00D67603">
      <w:pPr>
        <w:spacing w:after="0" w:line="259" w:lineRule="auto"/>
        <w:ind w:left="0" w:firstLine="0"/>
        <w:jc w:val="center"/>
        <w:rPr>
          <w:rFonts w:ascii="Times New Roman" w:hAnsi="Times New Roman" w:cs="Times New Roman"/>
          <w:lang w:val="en-US"/>
        </w:rPr>
      </w:pPr>
      <w:r w:rsidRPr="00305350">
        <w:rPr>
          <w:rFonts w:ascii="Times New Roman" w:hAnsi="Times New Roman" w:cs="Times New Roman"/>
          <w:sz w:val="48"/>
          <w:lang w:val="en-US"/>
        </w:rPr>
        <w:t>Instructions to the Authors</w:t>
      </w:r>
    </w:p>
    <w:p w14:paraId="65FF1999" w14:textId="1E39C34E" w:rsidR="007E1D18" w:rsidRPr="00305350" w:rsidRDefault="00D67603" w:rsidP="00582B7F">
      <w:pPr>
        <w:spacing w:after="0" w:line="259" w:lineRule="auto"/>
        <w:ind w:left="0" w:firstLine="0"/>
        <w:jc w:val="center"/>
        <w:rPr>
          <w:rFonts w:ascii="Times New Roman" w:hAnsi="Times New Roman" w:cs="Times New Roman"/>
          <w:lang w:val="en-US"/>
        </w:rPr>
      </w:pPr>
      <w:r w:rsidRPr="00305350">
        <w:rPr>
          <w:rFonts w:ascii="Times New Roman" w:hAnsi="Times New Roman" w:cs="Times New Roman"/>
          <w:sz w:val="22"/>
          <w:lang w:val="en-US"/>
        </w:rPr>
        <w:t>Christopher de Souza Lima Francisco &amp; Karina Perez Mokarzel Carneiro</w:t>
      </w:r>
    </w:p>
    <w:p w14:paraId="4FE4EA3D" w14:textId="2D9E90E6" w:rsidR="00546900" w:rsidRPr="00305350" w:rsidRDefault="00D67603" w:rsidP="00582B7F">
      <w:pPr>
        <w:ind w:left="0" w:firstLine="0"/>
        <w:jc w:val="center"/>
        <w:rPr>
          <w:rFonts w:ascii="Times New Roman" w:hAnsi="Times New Roman" w:cs="Times New Roman"/>
        </w:rPr>
      </w:pPr>
      <w:r w:rsidRPr="00305350">
        <w:rPr>
          <w:rFonts w:ascii="Times New Roman" w:hAnsi="Times New Roman" w:cs="Times New Roman"/>
        </w:rPr>
        <w:t xml:space="preserve">Instituto Nacional de </w:t>
      </w:r>
      <w:r w:rsidR="00973E9B" w:rsidRPr="00305350">
        <w:rPr>
          <w:rFonts w:ascii="Times New Roman" w:hAnsi="Times New Roman" w:cs="Times New Roman"/>
        </w:rPr>
        <w:t>Telecomunicações</w:t>
      </w:r>
      <w:r w:rsidRPr="00305350">
        <w:rPr>
          <w:rFonts w:ascii="Times New Roman" w:hAnsi="Times New Roman" w:cs="Times New Roman"/>
        </w:rPr>
        <w:t xml:space="preserve"> </w:t>
      </w:r>
      <w:r w:rsidR="00546900" w:rsidRPr="00305350">
        <w:rPr>
          <w:rFonts w:ascii="Times New Roman" w:hAnsi="Times New Roman" w:cs="Times New Roman"/>
        </w:rPr>
        <w:t>–</w:t>
      </w:r>
      <w:r w:rsidRPr="00305350">
        <w:rPr>
          <w:rFonts w:ascii="Times New Roman" w:hAnsi="Times New Roman" w:cs="Times New Roman"/>
        </w:rPr>
        <w:t xml:space="preserve"> Inatel</w:t>
      </w:r>
    </w:p>
    <w:p w14:paraId="0685DEAC" w14:textId="0C34ADB5" w:rsidR="007E1D18" w:rsidRPr="00305350" w:rsidRDefault="00D67603" w:rsidP="00582B7F">
      <w:pPr>
        <w:ind w:left="0" w:firstLine="0"/>
        <w:jc w:val="center"/>
        <w:rPr>
          <w:rFonts w:ascii="Times New Roman" w:hAnsi="Times New Roman" w:cs="Times New Roman"/>
        </w:rPr>
      </w:pPr>
      <w:r w:rsidRPr="00305350">
        <w:rPr>
          <w:rFonts w:ascii="Times New Roman" w:hAnsi="Times New Roman" w:cs="Times New Roman"/>
        </w:rPr>
        <w:t>christopher@inatel.br, karina@inatel.br</w:t>
      </w:r>
    </w:p>
    <w:p w14:paraId="12DFDC15" w14:textId="34DD2DCE" w:rsidR="007E1D18" w:rsidRPr="00305350" w:rsidRDefault="007E1D18">
      <w:pPr>
        <w:rPr>
          <w:rFonts w:ascii="Times New Roman" w:hAnsi="Times New Roman" w:cs="Times New Roman"/>
        </w:rPr>
      </w:pPr>
    </w:p>
    <w:p w14:paraId="58BC2906" w14:textId="70DF4149" w:rsidR="00546900" w:rsidRPr="00305350" w:rsidRDefault="00546900">
      <w:pPr>
        <w:rPr>
          <w:rFonts w:ascii="Times New Roman" w:hAnsi="Times New Roman" w:cs="Times New Roman"/>
        </w:rPr>
        <w:sectPr w:rsidR="00546900" w:rsidRPr="00305350" w:rsidSect="00305350">
          <w:pgSz w:w="12240" w:h="15840"/>
          <w:pgMar w:top="1134" w:right="2268" w:bottom="1134" w:left="2268" w:header="720" w:footer="720" w:gutter="0"/>
          <w:cols w:space="720"/>
        </w:sectPr>
      </w:pPr>
    </w:p>
    <w:p w14:paraId="09C7638D" w14:textId="35E5195E" w:rsidR="002E5AB8" w:rsidRPr="00305350" w:rsidRDefault="002E5AB8" w:rsidP="00305350">
      <w:pPr>
        <w:spacing w:after="5" w:line="240" w:lineRule="auto"/>
        <w:ind w:left="0" w:firstLine="198"/>
        <w:rPr>
          <w:rFonts w:ascii="Times New Roman" w:hAnsi="Times New Roman" w:cs="Times New Roman"/>
          <w:lang w:val="en-US"/>
        </w:rPr>
      </w:pPr>
      <w:r w:rsidRPr="00305350">
        <w:rPr>
          <w:rFonts w:ascii="Times New Roman" w:hAnsi="Times New Roman" w:cs="Times New Roman"/>
          <w:b/>
          <w:i/>
          <w:sz w:val="18"/>
          <w:lang w:val="en-US"/>
        </w:rPr>
        <w:t>Abstract</w:t>
      </w:r>
      <w:r w:rsidRPr="00305350">
        <w:rPr>
          <w:rFonts w:ascii="Times New Roman" w:hAnsi="Times New Roman" w:cs="Times New Roman"/>
          <w:sz w:val="18"/>
          <w:lang w:val="en-US"/>
        </w:rPr>
        <w:t xml:space="preserve">—This document contains information on the preparation of the final version of a paper accepted for publication in the </w:t>
      </w:r>
      <w:proofErr w:type="spellStart"/>
      <w:r w:rsidRPr="00305350">
        <w:rPr>
          <w:rFonts w:ascii="Times New Roman" w:hAnsi="Times New Roman" w:cs="Times New Roman"/>
          <w:sz w:val="18"/>
          <w:lang w:val="en-US"/>
        </w:rPr>
        <w:t>Congresso</w:t>
      </w:r>
      <w:proofErr w:type="spellEnd"/>
      <w:r w:rsidRPr="00305350">
        <w:rPr>
          <w:rFonts w:ascii="Times New Roman" w:hAnsi="Times New Roman" w:cs="Times New Roman"/>
          <w:sz w:val="18"/>
          <w:lang w:val="en-US"/>
        </w:rPr>
        <w:t xml:space="preserve"> de </w:t>
      </w:r>
      <w:proofErr w:type="spellStart"/>
      <w:r w:rsidRPr="00305350">
        <w:rPr>
          <w:rFonts w:ascii="Times New Roman" w:hAnsi="Times New Roman" w:cs="Times New Roman"/>
          <w:sz w:val="18"/>
          <w:lang w:val="en-US"/>
        </w:rPr>
        <w:t>Iniciação</w:t>
      </w:r>
      <w:proofErr w:type="spellEnd"/>
      <w:r w:rsidRPr="00305350">
        <w:rPr>
          <w:rFonts w:ascii="Times New Roman" w:hAnsi="Times New Roman" w:cs="Times New Roman"/>
          <w:sz w:val="18"/>
          <w:lang w:val="en-US"/>
        </w:rPr>
        <w:t xml:space="preserve"> </w:t>
      </w:r>
      <w:proofErr w:type="spellStart"/>
      <w:r w:rsidRPr="00305350">
        <w:rPr>
          <w:rFonts w:ascii="Times New Roman" w:hAnsi="Times New Roman" w:cs="Times New Roman"/>
          <w:sz w:val="18"/>
          <w:lang w:val="en-US"/>
        </w:rPr>
        <w:t>Científica</w:t>
      </w:r>
      <w:proofErr w:type="spellEnd"/>
      <w:r w:rsidRPr="00305350">
        <w:rPr>
          <w:rFonts w:ascii="Times New Roman" w:hAnsi="Times New Roman" w:cs="Times New Roman"/>
          <w:sz w:val="18"/>
          <w:lang w:val="en-US"/>
        </w:rPr>
        <w:t xml:space="preserve"> do </w:t>
      </w:r>
      <w:proofErr w:type="spellStart"/>
      <w:r w:rsidRPr="00305350">
        <w:rPr>
          <w:rFonts w:ascii="Times New Roman" w:hAnsi="Times New Roman" w:cs="Times New Roman"/>
          <w:sz w:val="18"/>
          <w:lang w:val="en-US"/>
        </w:rPr>
        <w:t>Inatel</w:t>
      </w:r>
      <w:proofErr w:type="spellEnd"/>
      <w:r w:rsidRPr="00305350">
        <w:rPr>
          <w:rFonts w:ascii="Times New Roman" w:hAnsi="Times New Roman" w:cs="Times New Roman"/>
          <w:sz w:val="18"/>
          <w:lang w:val="en-US"/>
        </w:rPr>
        <w:t>, INCITEL. Please carefully follow the instructions provided to ensure legibility and uniformity of accepted papers.</w:t>
      </w:r>
    </w:p>
    <w:p w14:paraId="2AF44FCB" w14:textId="77777777" w:rsidR="007E1D18" w:rsidRPr="00305350" w:rsidRDefault="00D67603" w:rsidP="00305350">
      <w:pPr>
        <w:spacing w:after="300" w:line="240" w:lineRule="auto"/>
        <w:ind w:left="0" w:firstLine="198"/>
        <w:rPr>
          <w:rFonts w:ascii="Times New Roman" w:hAnsi="Times New Roman" w:cs="Times New Roman"/>
          <w:lang w:val="en-US"/>
        </w:rPr>
      </w:pPr>
      <w:r w:rsidRPr="00305350">
        <w:rPr>
          <w:rFonts w:ascii="Times New Roman" w:hAnsi="Times New Roman" w:cs="Times New Roman"/>
          <w:b/>
          <w:i/>
          <w:sz w:val="18"/>
          <w:lang w:val="en-US"/>
        </w:rPr>
        <w:t>Index Terms</w:t>
      </w:r>
      <w:r w:rsidRPr="00305350">
        <w:rPr>
          <w:rFonts w:ascii="Times New Roman" w:hAnsi="Times New Roman" w:cs="Times New Roman"/>
          <w:sz w:val="18"/>
          <w:lang w:val="en-US"/>
        </w:rPr>
        <w:t>—About four keywords or phrases in alphabetical order, separated by commas.</w:t>
      </w:r>
    </w:p>
    <w:p w14:paraId="79A5F3F0" w14:textId="77777777" w:rsidR="007E1D18" w:rsidRPr="00305350" w:rsidRDefault="00D67603" w:rsidP="00A33AAD">
      <w:pPr>
        <w:pStyle w:val="Ttulo1"/>
        <w:spacing w:after="100" w:line="240" w:lineRule="auto"/>
        <w:ind w:left="0" w:firstLine="0"/>
        <w:rPr>
          <w:rFonts w:ascii="Times New Roman" w:hAnsi="Times New Roman" w:cs="Times New Roman"/>
          <w:lang w:val="en-US"/>
        </w:rPr>
      </w:pPr>
      <w:r w:rsidRPr="00305350">
        <w:rPr>
          <w:rFonts w:ascii="Times New Roman" w:hAnsi="Times New Roman" w:cs="Times New Roman"/>
          <w:sz w:val="20"/>
          <w:lang w:val="en-US"/>
        </w:rPr>
        <w:t>I. I</w:t>
      </w:r>
      <w:r w:rsidRPr="00305350">
        <w:rPr>
          <w:rFonts w:ascii="Times New Roman" w:hAnsi="Times New Roman" w:cs="Times New Roman"/>
          <w:lang w:val="en-US"/>
        </w:rPr>
        <w:t>NTRODUCTION</w:t>
      </w:r>
    </w:p>
    <w:p w14:paraId="6E8C2C2E" w14:textId="77777777" w:rsidR="007E1D18" w:rsidRPr="00305350" w:rsidRDefault="00D67603" w:rsidP="00A33AAD">
      <w:pPr>
        <w:spacing w:after="200" w:line="240" w:lineRule="auto"/>
        <w:ind w:left="0" w:firstLine="198"/>
        <w:rPr>
          <w:rFonts w:ascii="Times New Roman" w:hAnsi="Times New Roman" w:cs="Times New Roman"/>
          <w:lang w:val="en-US"/>
        </w:rPr>
      </w:pPr>
      <w:r w:rsidRPr="00305350">
        <w:rPr>
          <w:rFonts w:ascii="Times New Roman" w:hAnsi="Times New Roman" w:cs="Times New Roman"/>
          <w:lang w:val="en-US"/>
        </w:rPr>
        <w:t xml:space="preserve">The purpose of this document is to provide information to assist authors in producing professional papers for the </w:t>
      </w:r>
      <w:proofErr w:type="spellStart"/>
      <w:r w:rsidRPr="00305350">
        <w:rPr>
          <w:rFonts w:ascii="Times New Roman" w:hAnsi="Times New Roman" w:cs="Times New Roman"/>
          <w:lang w:val="en-US"/>
        </w:rPr>
        <w:t>Inatel</w:t>
      </w:r>
      <w:proofErr w:type="spellEnd"/>
      <w:r w:rsidRPr="00305350">
        <w:rPr>
          <w:rFonts w:ascii="Times New Roman" w:hAnsi="Times New Roman" w:cs="Times New Roman"/>
          <w:lang w:val="en-US"/>
        </w:rPr>
        <w:t xml:space="preserve"> Scientific Initiation Congress, INCITEL.</w:t>
      </w:r>
    </w:p>
    <w:p w14:paraId="1287D36E" w14:textId="77777777" w:rsidR="007E1D18" w:rsidRPr="00305350" w:rsidRDefault="00D67603" w:rsidP="00A33AAD">
      <w:pPr>
        <w:pStyle w:val="Ttulo1"/>
        <w:spacing w:after="100" w:line="240" w:lineRule="auto"/>
        <w:ind w:left="0" w:firstLine="0"/>
        <w:rPr>
          <w:rFonts w:ascii="Times New Roman" w:hAnsi="Times New Roman" w:cs="Times New Roman"/>
          <w:lang w:val="en-US"/>
        </w:rPr>
      </w:pPr>
      <w:r w:rsidRPr="00305350">
        <w:rPr>
          <w:rFonts w:ascii="Times New Roman" w:hAnsi="Times New Roman" w:cs="Times New Roman"/>
          <w:sz w:val="20"/>
          <w:lang w:val="en-US"/>
        </w:rPr>
        <w:t>II. G</w:t>
      </w:r>
      <w:r w:rsidRPr="00305350">
        <w:rPr>
          <w:rFonts w:ascii="Times New Roman" w:hAnsi="Times New Roman" w:cs="Times New Roman"/>
          <w:lang w:val="en-US"/>
        </w:rPr>
        <w:t xml:space="preserve">ENERAL </w:t>
      </w:r>
      <w:r w:rsidRPr="00305350">
        <w:rPr>
          <w:rFonts w:ascii="Times New Roman" w:hAnsi="Times New Roman" w:cs="Times New Roman"/>
          <w:sz w:val="20"/>
          <w:lang w:val="en-US"/>
        </w:rPr>
        <w:t>I</w:t>
      </w:r>
      <w:r w:rsidRPr="00305350">
        <w:rPr>
          <w:rFonts w:ascii="Times New Roman" w:hAnsi="Times New Roman" w:cs="Times New Roman"/>
          <w:lang w:val="en-US"/>
        </w:rPr>
        <w:t>NSTRUCTIONS</w:t>
      </w:r>
    </w:p>
    <w:p w14:paraId="7FC6DA08" w14:textId="77777777" w:rsidR="007E1D18" w:rsidRPr="00305350" w:rsidRDefault="00D67603" w:rsidP="00A33AAD">
      <w:pPr>
        <w:spacing w:after="200" w:line="240" w:lineRule="auto"/>
        <w:ind w:left="0" w:firstLine="198"/>
        <w:rPr>
          <w:rFonts w:ascii="Times New Roman" w:hAnsi="Times New Roman" w:cs="Times New Roman"/>
          <w:lang w:val="en-US"/>
        </w:rPr>
      </w:pPr>
      <w:r w:rsidRPr="00305350">
        <w:rPr>
          <w:rFonts w:ascii="Times New Roman" w:hAnsi="Times New Roman" w:cs="Times New Roman"/>
          <w:lang w:val="en-US"/>
        </w:rPr>
        <w:t>When writing your article, please pay attention to the following instructions:</w:t>
      </w:r>
    </w:p>
    <w:p w14:paraId="0AA75228" w14:textId="77777777" w:rsidR="007E1D18" w:rsidRPr="00305350" w:rsidRDefault="00D67603" w:rsidP="00A33AAD">
      <w:pPr>
        <w:pStyle w:val="Ttulo2"/>
        <w:spacing w:after="60" w:line="240" w:lineRule="auto"/>
        <w:ind w:left="-17" w:firstLine="0"/>
        <w:rPr>
          <w:rFonts w:ascii="Times New Roman" w:hAnsi="Times New Roman" w:cs="Times New Roman"/>
          <w:lang w:val="en-US"/>
        </w:rPr>
      </w:pPr>
      <w:r w:rsidRPr="00305350">
        <w:rPr>
          <w:rFonts w:ascii="Times New Roman" w:hAnsi="Times New Roman" w:cs="Times New Roman"/>
          <w:lang w:val="en-US"/>
        </w:rPr>
        <w:t>A. Paper Size and Format</w:t>
      </w:r>
    </w:p>
    <w:p w14:paraId="79F89561" w14:textId="7DF35631" w:rsidR="00F64477" w:rsidRPr="00305350" w:rsidRDefault="00F64477" w:rsidP="00A33AAD">
      <w:pPr>
        <w:spacing w:after="0" w:line="240" w:lineRule="auto"/>
        <w:ind w:left="0" w:firstLine="198"/>
        <w:rPr>
          <w:rFonts w:ascii="Times New Roman" w:hAnsi="Times New Roman" w:cs="Times New Roman"/>
          <w:lang w:val="en-US"/>
        </w:rPr>
      </w:pPr>
      <w:r w:rsidRPr="00305350">
        <w:rPr>
          <w:rFonts w:ascii="Times New Roman" w:hAnsi="Times New Roman" w:cs="Times New Roman"/>
          <w:lang w:val="en-US"/>
        </w:rPr>
        <w:t>Printed papers on letter-size sheets will appear exactly as you submit them. Therefore, organization and attention to detail are of utmost importance. Please carefully proofread grammatical and typing errors before submission. The article must be between 4 and 6 pages in length. We rely on the authors’ good judgment in this regard.</w:t>
      </w:r>
    </w:p>
    <w:p w14:paraId="493BB543" w14:textId="1CF4E4C2" w:rsidR="007E1D18" w:rsidRPr="00305350" w:rsidRDefault="00D67603" w:rsidP="00A33AAD">
      <w:pPr>
        <w:spacing w:after="200" w:line="240" w:lineRule="auto"/>
        <w:ind w:left="0" w:firstLine="198"/>
        <w:rPr>
          <w:rFonts w:ascii="Times New Roman" w:hAnsi="Times New Roman" w:cs="Times New Roman"/>
          <w:lang w:val="en-US"/>
        </w:rPr>
      </w:pPr>
      <w:r w:rsidRPr="00305350">
        <w:rPr>
          <w:rFonts w:ascii="Times New Roman" w:hAnsi="Times New Roman" w:cs="Times New Roman"/>
          <w:lang w:val="en-US"/>
        </w:rPr>
        <w:t>The articles should be prepared in a double-column format. Set the top and bottom margins to 1.78 cm, and the left and right margins to 1.65 cm. The columns should be 8.89 cm wide, and the space between them should be 0.51 cm. Use single spacing between the lines.</w:t>
      </w:r>
    </w:p>
    <w:p w14:paraId="12A5A5A2" w14:textId="77777777" w:rsidR="007E1D18" w:rsidRPr="00305350" w:rsidRDefault="00D67603" w:rsidP="00A33AAD">
      <w:pPr>
        <w:pStyle w:val="Ttulo2"/>
        <w:spacing w:after="60" w:line="240" w:lineRule="auto"/>
        <w:ind w:left="0" w:firstLine="0"/>
        <w:rPr>
          <w:rFonts w:ascii="Times New Roman" w:hAnsi="Times New Roman" w:cs="Times New Roman"/>
          <w:lang w:val="en-US"/>
        </w:rPr>
      </w:pPr>
      <w:r w:rsidRPr="00305350">
        <w:rPr>
          <w:rFonts w:ascii="Times New Roman" w:hAnsi="Times New Roman" w:cs="Times New Roman"/>
          <w:lang w:val="en-US"/>
        </w:rPr>
        <w:t>B. Sections and Subsections</w:t>
      </w:r>
    </w:p>
    <w:p w14:paraId="77CFE69B" w14:textId="77777777" w:rsidR="007E1D18" w:rsidRPr="00305350" w:rsidRDefault="00D67603" w:rsidP="00A33AAD">
      <w:pPr>
        <w:spacing w:after="200" w:line="240" w:lineRule="auto"/>
        <w:ind w:left="0" w:firstLine="198"/>
        <w:rPr>
          <w:rFonts w:ascii="Times New Roman" w:hAnsi="Times New Roman" w:cs="Times New Roman"/>
          <w:lang w:val="en-US"/>
        </w:rPr>
      </w:pPr>
      <w:r w:rsidRPr="00305350">
        <w:rPr>
          <w:rFonts w:ascii="Times New Roman" w:hAnsi="Times New Roman" w:cs="Times New Roman"/>
          <w:lang w:val="en-US"/>
        </w:rPr>
        <w:t>Sections must be numbered with Roman numerals and have centered titles. Subsections must be numbered with uppercase letters and have justified titles. If there are subsequent subtitles, the letters should be lowercase and justified.</w:t>
      </w:r>
    </w:p>
    <w:p w14:paraId="7DCEAF55" w14:textId="77777777" w:rsidR="007E1D18" w:rsidRPr="00305350" w:rsidRDefault="00D67603" w:rsidP="00A33AAD">
      <w:pPr>
        <w:spacing w:after="60" w:line="240" w:lineRule="auto"/>
        <w:ind w:left="0" w:firstLine="0"/>
        <w:jc w:val="left"/>
        <w:rPr>
          <w:rFonts w:ascii="Times New Roman" w:hAnsi="Times New Roman" w:cs="Times New Roman"/>
          <w:lang w:val="en-US"/>
        </w:rPr>
      </w:pPr>
      <w:r w:rsidRPr="00305350">
        <w:rPr>
          <w:rFonts w:ascii="Times New Roman" w:hAnsi="Times New Roman" w:cs="Times New Roman"/>
          <w:i/>
          <w:lang w:val="en-US"/>
        </w:rPr>
        <w:t>b.1) Sub-subsection</w:t>
      </w:r>
    </w:p>
    <w:p w14:paraId="7D2946C9" w14:textId="77777777" w:rsidR="007E1D18" w:rsidRPr="00305350" w:rsidRDefault="00D67603" w:rsidP="00A33AAD">
      <w:pPr>
        <w:spacing w:after="200" w:line="240" w:lineRule="auto"/>
        <w:ind w:left="0" w:firstLine="198"/>
        <w:rPr>
          <w:rFonts w:ascii="Times New Roman" w:hAnsi="Times New Roman" w:cs="Times New Roman"/>
          <w:lang w:val="en-US"/>
        </w:rPr>
      </w:pPr>
      <w:r w:rsidRPr="00305350">
        <w:rPr>
          <w:rFonts w:ascii="Times New Roman" w:hAnsi="Times New Roman" w:cs="Times New Roman"/>
          <w:lang w:val="en-US"/>
        </w:rPr>
        <w:t>Example of a sub-subsection.</w:t>
      </w:r>
    </w:p>
    <w:p w14:paraId="338D976A" w14:textId="77777777" w:rsidR="007E1D18" w:rsidRPr="00305350" w:rsidRDefault="00D67603" w:rsidP="00A33AAD">
      <w:pPr>
        <w:pStyle w:val="Ttulo2"/>
        <w:spacing w:after="60" w:line="240" w:lineRule="auto"/>
        <w:ind w:left="0" w:firstLine="0"/>
        <w:rPr>
          <w:rFonts w:ascii="Times New Roman" w:hAnsi="Times New Roman" w:cs="Times New Roman"/>
          <w:lang w:val="en-US"/>
        </w:rPr>
      </w:pPr>
      <w:r w:rsidRPr="00305350">
        <w:rPr>
          <w:rFonts w:ascii="Times New Roman" w:hAnsi="Times New Roman" w:cs="Times New Roman"/>
          <w:lang w:val="en-US"/>
        </w:rPr>
        <w:t>C. Figures and Tables</w:t>
      </w:r>
    </w:p>
    <w:p w14:paraId="59F683DD" w14:textId="77777777" w:rsidR="007E1D18" w:rsidRPr="00305350" w:rsidRDefault="00D67603" w:rsidP="00A33AAD">
      <w:pPr>
        <w:spacing w:after="200" w:line="240" w:lineRule="auto"/>
        <w:ind w:left="0" w:firstLine="198"/>
        <w:rPr>
          <w:rFonts w:ascii="Times New Roman" w:hAnsi="Times New Roman" w:cs="Times New Roman"/>
          <w:lang w:val="en-US"/>
        </w:rPr>
      </w:pPr>
      <w:r w:rsidRPr="00305350">
        <w:rPr>
          <w:rFonts w:ascii="Times New Roman" w:hAnsi="Times New Roman" w:cs="Times New Roman"/>
          <w:lang w:val="en-US"/>
        </w:rPr>
        <w:t>Figures and Tables should be included as part of the text whenever possible; otherwise, group them at the end of the text. Figures must not contain colored elements, and their captions should be placed below them, centered. They must be numbered using Arabic numerals. For Tables, the procedure differs: captions should be placed above the tables, centered, and numbered using Roman numerals. Figures should be referenced in the text as follows: Figure 1 shows the INCITEL logo.</w:t>
      </w:r>
    </w:p>
    <w:p w14:paraId="612DA4A0" w14:textId="0ED65E2D" w:rsidR="007E1D18" w:rsidRPr="002809F9" w:rsidRDefault="007E1D18">
      <w:pPr>
        <w:spacing w:after="138" w:line="259" w:lineRule="auto"/>
        <w:ind w:left="1533" w:firstLine="0"/>
        <w:jc w:val="left"/>
        <w:rPr>
          <w:rFonts w:ascii="Times New Roman" w:hAnsi="Times New Roman" w:cs="Times New Roman"/>
          <w:lang w:val="en-US"/>
        </w:rPr>
      </w:pPr>
    </w:p>
    <w:p w14:paraId="5315CAD4" w14:textId="2860286E" w:rsidR="003B7B71" w:rsidRPr="00305350" w:rsidRDefault="00A33AAD">
      <w:pPr>
        <w:spacing w:after="238" w:line="259" w:lineRule="auto"/>
        <w:ind w:left="10" w:hanging="10"/>
        <w:jc w:val="center"/>
        <w:rPr>
          <w:rFonts w:ascii="Times New Roman" w:hAnsi="Times New Roman" w:cs="Times New Roman"/>
          <w:sz w:val="16"/>
          <w:lang w:val="en-US"/>
        </w:rPr>
      </w:pPr>
      <w:r w:rsidRPr="00305350">
        <w:rPr>
          <w:rFonts w:ascii="Times New Roman" w:hAnsi="Times New Roman" w:cs="Times New Roman"/>
          <w:noProof/>
        </w:rPr>
        <w:drawing>
          <wp:anchor distT="0" distB="0" distL="114300" distR="114300" simplePos="0" relativeHeight="251661312" behindDoc="1" locked="0" layoutInCell="1" allowOverlap="1" wp14:anchorId="34CE9EF4" wp14:editId="6B7E0D3D">
            <wp:simplePos x="0" y="0"/>
            <wp:positionH relativeFrom="margin">
              <wp:posOffset>3453765</wp:posOffset>
            </wp:positionH>
            <wp:positionV relativeFrom="paragraph">
              <wp:posOffset>51435</wp:posOffset>
            </wp:positionV>
            <wp:extent cx="1490980" cy="471805"/>
            <wp:effectExtent l="0" t="0" r="0" b="4445"/>
            <wp:wrapTight wrapText="bothSides">
              <wp:wrapPolygon edited="0">
                <wp:start x="0" y="0"/>
                <wp:lineTo x="0" y="20931"/>
                <wp:lineTo x="21250" y="20931"/>
                <wp:lineTo x="21250" y="0"/>
                <wp:lineTo x="0" y="0"/>
              </wp:wrapPolygon>
            </wp:wrapTight>
            <wp:docPr id="1"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Logotipo&#10;&#10;O conteúdo gerado por IA pode estar incorreto."/>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90980" cy="471805"/>
                    </a:xfrm>
                    <a:prstGeom prst="rect">
                      <a:avLst/>
                    </a:prstGeom>
                  </pic:spPr>
                </pic:pic>
              </a:graphicData>
            </a:graphic>
            <wp14:sizeRelH relativeFrom="margin">
              <wp14:pctWidth>0</wp14:pctWidth>
            </wp14:sizeRelH>
            <wp14:sizeRelV relativeFrom="margin">
              <wp14:pctHeight>0</wp14:pctHeight>
            </wp14:sizeRelV>
          </wp:anchor>
        </w:drawing>
      </w:r>
    </w:p>
    <w:p w14:paraId="23483565" w14:textId="0EDBFC06" w:rsidR="003B7B71" w:rsidRPr="00305350" w:rsidRDefault="003B7B71">
      <w:pPr>
        <w:spacing w:after="238" w:line="259" w:lineRule="auto"/>
        <w:ind w:left="10" w:hanging="10"/>
        <w:jc w:val="center"/>
        <w:rPr>
          <w:rFonts w:ascii="Times New Roman" w:hAnsi="Times New Roman" w:cs="Times New Roman"/>
          <w:sz w:val="16"/>
          <w:lang w:val="en-US"/>
        </w:rPr>
      </w:pPr>
    </w:p>
    <w:p w14:paraId="2F118B2F" w14:textId="5F9E6C7D" w:rsidR="007E1D18" w:rsidRPr="00305350" w:rsidRDefault="00D67603" w:rsidP="00A33AAD">
      <w:pPr>
        <w:spacing w:after="200" w:line="240" w:lineRule="auto"/>
        <w:ind w:left="0" w:firstLine="0"/>
        <w:jc w:val="center"/>
        <w:rPr>
          <w:rFonts w:ascii="Times New Roman" w:hAnsi="Times New Roman" w:cs="Times New Roman"/>
          <w:lang w:val="en-US"/>
        </w:rPr>
      </w:pPr>
      <w:r w:rsidRPr="00305350">
        <w:rPr>
          <w:rFonts w:ascii="Times New Roman" w:hAnsi="Times New Roman" w:cs="Times New Roman"/>
          <w:sz w:val="16"/>
          <w:lang w:val="en-US"/>
        </w:rPr>
        <w:t>Fig. 1. An example figure. The caption should be placed below it.</w:t>
      </w:r>
    </w:p>
    <w:p w14:paraId="4F15439E" w14:textId="77777777" w:rsidR="007E1D18" w:rsidRPr="00305350" w:rsidRDefault="00D67603" w:rsidP="00A33AAD">
      <w:pPr>
        <w:pStyle w:val="Ttulo2"/>
        <w:spacing w:after="60" w:line="240" w:lineRule="auto"/>
        <w:ind w:left="0" w:firstLine="0"/>
        <w:rPr>
          <w:rFonts w:ascii="Times New Roman" w:hAnsi="Times New Roman" w:cs="Times New Roman"/>
          <w:lang w:val="en-US"/>
        </w:rPr>
      </w:pPr>
      <w:r w:rsidRPr="00305350">
        <w:rPr>
          <w:rFonts w:ascii="Times New Roman" w:hAnsi="Times New Roman" w:cs="Times New Roman"/>
          <w:lang w:val="en-US"/>
        </w:rPr>
        <w:t>D. Equations</w:t>
      </w:r>
    </w:p>
    <w:p w14:paraId="7DCFF16A" w14:textId="77777777" w:rsidR="007E1D18" w:rsidRPr="00305350" w:rsidRDefault="00D67603" w:rsidP="00A33AAD">
      <w:pPr>
        <w:spacing w:after="200" w:line="240" w:lineRule="auto"/>
        <w:ind w:left="0" w:firstLine="198"/>
        <w:rPr>
          <w:rFonts w:ascii="Times New Roman" w:hAnsi="Times New Roman" w:cs="Times New Roman"/>
          <w:lang w:val="en-US"/>
        </w:rPr>
      </w:pPr>
      <w:r w:rsidRPr="00305350">
        <w:rPr>
          <w:rFonts w:ascii="Times New Roman" w:hAnsi="Times New Roman" w:cs="Times New Roman"/>
          <w:lang w:val="en-US"/>
        </w:rPr>
        <w:t>Equations should be numbered within parentheses and aligned to the right, as shown in the example below:</w:t>
      </w:r>
    </w:p>
    <w:p w14:paraId="2D6D7ABA" w14:textId="77777777" w:rsidR="007E1D18" w:rsidRPr="00305350" w:rsidRDefault="00D67603" w:rsidP="00A33AAD">
      <w:pPr>
        <w:tabs>
          <w:tab w:val="center" w:pos="2533"/>
          <w:tab w:val="right" w:pos="5065"/>
        </w:tabs>
        <w:spacing w:after="142" w:line="240" w:lineRule="auto"/>
        <w:ind w:left="0" w:firstLine="0"/>
        <w:jc w:val="left"/>
        <w:rPr>
          <w:rFonts w:ascii="Times New Roman" w:hAnsi="Times New Roman" w:cs="Times New Roman"/>
          <w:lang w:val="en-US"/>
        </w:rPr>
      </w:pPr>
      <w:r w:rsidRPr="00305350">
        <w:rPr>
          <w:rFonts w:ascii="Times New Roman" w:hAnsi="Times New Roman" w:cs="Times New Roman"/>
          <w:sz w:val="22"/>
          <w:lang w:val="en-US"/>
        </w:rPr>
        <w:tab/>
      </w:r>
      <w:r w:rsidRPr="00305350">
        <w:rPr>
          <w:rFonts w:ascii="Times New Roman" w:eastAsia="Cambria" w:hAnsi="Times New Roman" w:cs="Times New Roman"/>
          <w:i/>
        </w:rPr>
        <w:t>ϕ</w:t>
      </w:r>
      <w:r w:rsidRPr="00305350">
        <w:rPr>
          <w:rFonts w:ascii="Times New Roman" w:eastAsia="Cambria" w:hAnsi="Times New Roman" w:cs="Times New Roman"/>
          <w:i/>
          <w:vertAlign w:val="subscript"/>
          <w:lang w:val="en-US"/>
        </w:rPr>
        <w:t>X</w:t>
      </w:r>
      <w:r w:rsidRPr="00305350">
        <w:rPr>
          <w:rFonts w:ascii="Times New Roman" w:eastAsia="Cambria" w:hAnsi="Times New Roman" w:cs="Times New Roman"/>
          <w:lang w:val="en-US"/>
        </w:rPr>
        <w:t>(</w:t>
      </w:r>
      <w:r w:rsidRPr="00305350">
        <w:rPr>
          <w:rFonts w:ascii="Times New Roman" w:eastAsia="Cambria" w:hAnsi="Times New Roman" w:cs="Times New Roman"/>
          <w:i/>
          <w:lang w:val="en-US"/>
        </w:rPr>
        <w:t>s</w:t>
      </w:r>
      <w:r w:rsidRPr="00305350">
        <w:rPr>
          <w:rFonts w:ascii="Times New Roman" w:eastAsia="Cambria" w:hAnsi="Times New Roman" w:cs="Times New Roman"/>
          <w:lang w:val="en-US"/>
        </w:rPr>
        <w:t xml:space="preserve">) = </w:t>
      </w:r>
      <w:r w:rsidRPr="00305350">
        <w:rPr>
          <w:rFonts w:ascii="Times New Roman" w:eastAsia="Cambria" w:hAnsi="Times New Roman" w:cs="Times New Roman"/>
          <w:i/>
          <w:lang w:val="en-US"/>
        </w:rPr>
        <w:t>E</w:t>
      </w:r>
      <w:r w:rsidRPr="00305350">
        <w:rPr>
          <w:rFonts w:ascii="Times New Roman" w:eastAsia="Cambria" w:hAnsi="Times New Roman" w:cs="Times New Roman"/>
          <w:lang w:val="en-US"/>
        </w:rPr>
        <w:t>[</w:t>
      </w:r>
      <w:proofErr w:type="spellStart"/>
      <w:r w:rsidRPr="00305350">
        <w:rPr>
          <w:rFonts w:ascii="Times New Roman" w:eastAsia="Cambria" w:hAnsi="Times New Roman" w:cs="Times New Roman"/>
          <w:i/>
          <w:lang w:val="en-US"/>
        </w:rPr>
        <w:t>e</w:t>
      </w:r>
      <w:r w:rsidRPr="00305350">
        <w:rPr>
          <w:rFonts w:ascii="Times New Roman" w:eastAsia="Cambria" w:hAnsi="Times New Roman" w:cs="Times New Roman"/>
          <w:i/>
          <w:vertAlign w:val="superscript"/>
          <w:lang w:val="en-US"/>
        </w:rPr>
        <w:t>sx</w:t>
      </w:r>
      <w:proofErr w:type="spellEnd"/>
      <w:r w:rsidRPr="00305350">
        <w:rPr>
          <w:rFonts w:ascii="Times New Roman" w:eastAsia="Cambria" w:hAnsi="Times New Roman" w:cs="Times New Roman"/>
          <w:lang w:val="en-US"/>
        </w:rPr>
        <w:t>]</w:t>
      </w:r>
      <w:r w:rsidRPr="00305350">
        <w:rPr>
          <w:rFonts w:ascii="Times New Roman" w:eastAsia="Cambria" w:hAnsi="Times New Roman" w:cs="Times New Roman"/>
          <w:lang w:val="en-US"/>
        </w:rPr>
        <w:tab/>
      </w:r>
      <w:r w:rsidRPr="00305350">
        <w:rPr>
          <w:rFonts w:ascii="Times New Roman" w:hAnsi="Times New Roman" w:cs="Times New Roman"/>
          <w:lang w:val="en-US"/>
        </w:rPr>
        <w:t>(1)</w:t>
      </w:r>
    </w:p>
    <w:p w14:paraId="5C09F7ED" w14:textId="77777777" w:rsidR="007E1D18" w:rsidRPr="00305350" w:rsidRDefault="00D67603" w:rsidP="00A33AAD">
      <w:pPr>
        <w:spacing w:after="200" w:line="240" w:lineRule="auto"/>
        <w:ind w:left="0" w:firstLine="198"/>
        <w:rPr>
          <w:rFonts w:ascii="Times New Roman" w:hAnsi="Times New Roman" w:cs="Times New Roman"/>
          <w:lang w:val="en-US"/>
        </w:rPr>
      </w:pPr>
      <w:r w:rsidRPr="00305350">
        <w:rPr>
          <w:rFonts w:ascii="Times New Roman" w:hAnsi="Times New Roman" w:cs="Times New Roman"/>
          <w:lang w:val="en-US"/>
        </w:rPr>
        <w:t>For more mathematical symbols, consult the LaTeX wiki [1].</w:t>
      </w:r>
    </w:p>
    <w:p w14:paraId="05792E72" w14:textId="77777777" w:rsidR="007E1D18" w:rsidRPr="00305350" w:rsidRDefault="00D67603" w:rsidP="00A33AAD">
      <w:pPr>
        <w:pStyle w:val="Ttulo2"/>
        <w:spacing w:after="60" w:line="240" w:lineRule="auto"/>
        <w:ind w:left="0" w:firstLine="0"/>
        <w:rPr>
          <w:rFonts w:ascii="Times New Roman" w:hAnsi="Times New Roman" w:cs="Times New Roman"/>
          <w:lang w:val="en-US"/>
        </w:rPr>
      </w:pPr>
      <w:r w:rsidRPr="00305350">
        <w:rPr>
          <w:rFonts w:ascii="Times New Roman" w:hAnsi="Times New Roman" w:cs="Times New Roman"/>
          <w:lang w:val="en-US"/>
        </w:rPr>
        <w:t>E. Fonts</w:t>
      </w:r>
    </w:p>
    <w:p w14:paraId="14F77BBF" w14:textId="77777777" w:rsidR="007E1D18" w:rsidRPr="00305350" w:rsidRDefault="00D67603" w:rsidP="00A33AAD">
      <w:pPr>
        <w:spacing w:after="200" w:line="240" w:lineRule="auto"/>
        <w:ind w:left="0" w:firstLine="198"/>
        <w:rPr>
          <w:rFonts w:ascii="Times New Roman" w:hAnsi="Times New Roman" w:cs="Times New Roman"/>
          <w:lang w:val="en-US"/>
        </w:rPr>
      </w:pPr>
      <w:r w:rsidRPr="00305350">
        <w:rPr>
          <w:rFonts w:ascii="Times New Roman" w:hAnsi="Times New Roman" w:cs="Times New Roman"/>
          <w:lang w:val="en-US"/>
        </w:rPr>
        <w:t>Use Times New Roman or a similar font. The sizes to be used are shown in Table I.</w:t>
      </w:r>
    </w:p>
    <w:p w14:paraId="755307EE" w14:textId="77777777" w:rsidR="007E1D18" w:rsidRPr="00305350" w:rsidRDefault="00D67603">
      <w:pPr>
        <w:pStyle w:val="Ttulo1"/>
        <w:spacing w:after="0"/>
        <w:rPr>
          <w:rFonts w:ascii="Times New Roman" w:hAnsi="Times New Roman" w:cs="Times New Roman"/>
        </w:rPr>
      </w:pPr>
      <w:r w:rsidRPr="00305350">
        <w:rPr>
          <w:rFonts w:ascii="Times New Roman" w:hAnsi="Times New Roman" w:cs="Times New Roman"/>
        </w:rPr>
        <w:t>TABLE I</w:t>
      </w:r>
    </w:p>
    <w:p w14:paraId="0D64227C" w14:textId="77777777" w:rsidR="007E1D18" w:rsidRPr="00305350" w:rsidRDefault="00D67603">
      <w:pPr>
        <w:spacing w:after="0" w:line="259" w:lineRule="auto"/>
        <w:ind w:left="0" w:firstLine="0"/>
        <w:jc w:val="center"/>
        <w:rPr>
          <w:rFonts w:ascii="Times New Roman" w:hAnsi="Times New Roman" w:cs="Times New Roman"/>
        </w:rPr>
      </w:pPr>
      <w:r w:rsidRPr="00305350">
        <w:rPr>
          <w:rFonts w:ascii="Times New Roman" w:hAnsi="Times New Roman" w:cs="Times New Roman"/>
          <w:sz w:val="16"/>
        </w:rPr>
        <w:t>T</w:t>
      </w:r>
      <w:r w:rsidRPr="00305350">
        <w:rPr>
          <w:rFonts w:ascii="Times New Roman" w:hAnsi="Times New Roman" w:cs="Times New Roman"/>
          <w:sz w:val="13"/>
        </w:rPr>
        <w:t xml:space="preserve">AMANHOS E </w:t>
      </w:r>
      <w:r w:rsidRPr="00305350">
        <w:rPr>
          <w:rFonts w:ascii="Times New Roman" w:hAnsi="Times New Roman" w:cs="Times New Roman"/>
          <w:sz w:val="16"/>
        </w:rPr>
        <w:t>T</w:t>
      </w:r>
      <w:r w:rsidRPr="00305350">
        <w:rPr>
          <w:rFonts w:ascii="Times New Roman" w:hAnsi="Times New Roman" w:cs="Times New Roman"/>
          <w:sz w:val="13"/>
        </w:rPr>
        <w:t xml:space="preserve">IPOS DE </w:t>
      </w:r>
      <w:r w:rsidRPr="00305350">
        <w:rPr>
          <w:rFonts w:ascii="Times New Roman" w:hAnsi="Times New Roman" w:cs="Times New Roman"/>
          <w:sz w:val="16"/>
        </w:rPr>
        <w:t>L</w:t>
      </w:r>
      <w:r w:rsidRPr="00305350">
        <w:rPr>
          <w:rFonts w:ascii="Times New Roman" w:hAnsi="Times New Roman" w:cs="Times New Roman"/>
          <w:sz w:val="13"/>
        </w:rPr>
        <w:t>ETRAS</w:t>
      </w:r>
    </w:p>
    <w:tbl>
      <w:tblPr>
        <w:tblStyle w:val="TableGrid"/>
        <w:tblW w:w="2797" w:type="dxa"/>
        <w:tblInd w:w="1134" w:type="dxa"/>
        <w:tblCellMar>
          <w:top w:w="18" w:type="dxa"/>
          <w:left w:w="120" w:type="dxa"/>
          <w:right w:w="115" w:type="dxa"/>
        </w:tblCellMar>
        <w:tblLook w:val="04A0" w:firstRow="1" w:lastRow="0" w:firstColumn="1" w:lastColumn="0" w:noHBand="0" w:noVBand="1"/>
      </w:tblPr>
      <w:tblGrid>
        <w:gridCol w:w="1304"/>
        <w:gridCol w:w="576"/>
        <w:gridCol w:w="917"/>
      </w:tblGrid>
      <w:tr w:rsidR="007E1D18" w:rsidRPr="00305350" w14:paraId="3D70763A" w14:textId="77777777">
        <w:trPr>
          <w:trHeight w:val="187"/>
        </w:trPr>
        <w:tc>
          <w:tcPr>
            <w:tcW w:w="1305" w:type="dxa"/>
            <w:tcBorders>
              <w:top w:val="single" w:sz="3" w:space="0" w:color="000000"/>
              <w:left w:val="single" w:sz="3" w:space="0" w:color="000000"/>
              <w:bottom w:val="single" w:sz="3" w:space="0" w:color="000000"/>
              <w:right w:val="single" w:sz="3" w:space="0" w:color="000000"/>
            </w:tcBorders>
          </w:tcPr>
          <w:p w14:paraId="558BAD9C" w14:textId="77777777" w:rsidR="007E1D18" w:rsidRPr="00305350" w:rsidRDefault="00D67603">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TEXT</w:t>
            </w:r>
          </w:p>
        </w:tc>
        <w:tc>
          <w:tcPr>
            <w:tcW w:w="576" w:type="dxa"/>
            <w:tcBorders>
              <w:top w:val="single" w:sz="3" w:space="0" w:color="000000"/>
              <w:left w:val="single" w:sz="3" w:space="0" w:color="000000"/>
              <w:bottom w:val="single" w:sz="3" w:space="0" w:color="000000"/>
              <w:right w:val="single" w:sz="3" w:space="0" w:color="000000"/>
            </w:tcBorders>
          </w:tcPr>
          <w:p w14:paraId="6A902D36" w14:textId="77777777" w:rsidR="007E1D18" w:rsidRPr="00305350" w:rsidRDefault="00D67603">
            <w:pPr>
              <w:spacing w:after="0" w:line="259" w:lineRule="auto"/>
              <w:ind w:left="0" w:firstLine="0"/>
              <w:jc w:val="left"/>
              <w:rPr>
                <w:rFonts w:ascii="Times New Roman" w:hAnsi="Times New Roman" w:cs="Times New Roman"/>
              </w:rPr>
            </w:pPr>
            <w:r w:rsidRPr="00305350">
              <w:rPr>
                <w:rFonts w:ascii="Times New Roman" w:hAnsi="Times New Roman" w:cs="Times New Roman"/>
                <w:sz w:val="16"/>
              </w:rPr>
              <w:t>SIZE</w:t>
            </w:r>
          </w:p>
        </w:tc>
        <w:tc>
          <w:tcPr>
            <w:tcW w:w="917" w:type="dxa"/>
            <w:tcBorders>
              <w:top w:val="single" w:sz="3" w:space="0" w:color="000000"/>
              <w:left w:val="single" w:sz="3" w:space="0" w:color="000000"/>
              <w:bottom w:val="single" w:sz="3" w:space="0" w:color="000000"/>
              <w:right w:val="single" w:sz="3" w:space="0" w:color="000000"/>
            </w:tcBorders>
          </w:tcPr>
          <w:p w14:paraId="38234DE7" w14:textId="77777777" w:rsidR="007E1D18" w:rsidRPr="00305350" w:rsidRDefault="00D67603">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STYLE</w:t>
            </w:r>
          </w:p>
        </w:tc>
      </w:tr>
      <w:tr w:rsidR="007E1D18" w:rsidRPr="00305350" w14:paraId="139BD518" w14:textId="77777777">
        <w:trPr>
          <w:trHeight w:val="182"/>
        </w:trPr>
        <w:tc>
          <w:tcPr>
            <w:tcW w:w="1305" w:type="dxa"/>
            <w:tcBorders>
              <w:top w:val="single" w:sz="3" w:space="0" w:color="000000"/>
              <w:left w:val="single" w:sz="3" w:space="0" w:color="000000"/>
              <w:bottom w:val="nil"/>
              <w:right w:val="single" w:sz="3" w:space="0" w:color="000000"/>
            </w:tcBorders>
          </w:tcPr>
          <w:p w14:paraId="1E746AB6" w14:textId="77777777" w:rsidR="007E1D18" w:rsidRPr="00305350" w:rsidRDefault="00D67603" w:rsidP="00626954">
            <w:pPr>
              <w:spacing w:after="0" w:line="259" w:lineRule="auto"/>
              <w:ind w:left="0" w:right="4" w:firstLine="0"/>
              <w:jc w:val="center"/>
              <w:rPr>
                <w:rFonts w:ascii="Times New Roman" w:hAnsi="Times New Roman" w:cs="Times New Roman"/>
              </w:rPr>
            </w:pPr>
            <w:proofErr w:type="spellStart"/>
            <w:r w:rsidRPr="00305350">
              <w:rPr>
                <w:rFonts w:ascii="Times New Roman" w:hAnsi="Times New Roman" w:cs="Times New Roman"/>
                <w:sz w:val="16"/>
              </w:rPr>
              <w:t>Title</w:t>
            </w:r>
            <w:proofErr w:type="spellEnd"/>
          </w:p>
        </w:tc>
        <w:tc>
          <w:tcPr>
            <w:tcW w:w="576" w:type="dxa"/>
            <w:tcBorders>
              <w:top w:val="single" w:sz="3" w:space="0" w:color="000000"/>
              <w:left w:val="single" w:sz="3" w:space="0" w:color="000000"/>
              <w:bottom w:val="nil"/>
              <w:right w:val="single" w:sz="3" w:space="0" w:color="000000"/>
            </w:tcBorders>
          </w:tcPr>
          <w:p w14:paraId="732E8136"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24pt</w:t>
            </w:r>
          </w:p>
        </w:tc>
        <w:tc>
          <w:tcPr>
            <w:tcW w:w="917" w:type="dxa"/>
            <w:tcBorders>
              <w:top w:val="single" w:sz="3" w:space="0" w:color="000000"/>
              <w:left w:val="single" w:sz="3" w:space="0" w:color="000000"/>
              <w:bottom w:val="nil"/>
              <w:right w:val="single" w:sz="3" w:space="0" w:color="000000"/>
            </w:tcBorders>
          </w:tcPr>
          <w:p w14:paraId="5A1FDE31"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Bold</w:t>
            </w:r>
          </w:p>
        </w:tc>
      </w:tr>
      <w:tr w:rsidR="007E1D18" w:rsidRPr="00305350" w14:paraId="1B75BD0C" w14:textId="77777777">
        <w:trPr>
          <w:trHeight w:val="179"/>
        </w:trPr>
        <w:tc>
          <w:tcPr>
            <w:tcW w:w="1305" w:type="dxa"/>
            <w:tcBorders>
              <w:top w:val="nil"/>
              <w:left w:val="single" w:sz="3" w:space="0" w:color="000000"/>
              <w:bottom w:val="nil"/>
              <w:right w:val="single" w:sz="3" w:space="0" w:color="000000"/>
            </w:tcBorders>
          </w:tcPr>
          <w:p w14:paraId="5C4AC4A5" w14:textId="77777777" w:rsidR="007E1D18" w:rsidRPr="00305350" w:rsidRDefault="00D67603" w:rsidP="00626954">
            <w:pPr>
              <w:spacing w:after="0" w:line="259" w:lineRule="auto"/>
              <w:ind w:left="0" w:right="4" w:firstLine="0"/>
              <w:jc w:val="center"/>
              <w:rPr>
                <w:rFonts w:ascii="Times New Roman" w:hAnsi="Times New Roman" w:cs="Times New Roman"/>
              </w:rPr>
            </w:pPr>
            <w:proofErr w:type="spellStart"/>
            <w:r w:rsidRPr="00305350">
              <w:rPr>
                <w:rFonts w:ascii="Times New Roman" w:hAnsi="Times New Roman" w:cs="Times New Roman"/>
                <w:sz w:val="16"/>
              </w:rPr>
              <w:t>Author</w:t>
            </w:r>
            <w:proofErr w:type="spellEnd"/>
            <w:r w:rsidRPr="00305350">
              <w:rPr>
                <w:rFonts w:ascii="Times New Roman" w:hAnsi="Times New Roman" w:cs="Times New Roman"/>
                <w:sz w:val="16"/>
              </w:rPr>
              <w:t xml:space="preserve"> </w:t>
            </w:r>
            <w:proofErr w:type="spellStart"/>
            <w:r w:rsidRPr="00305350">
              <w:rPr>
                <w:rFonts w:ascii="Times New Roman" w:hAnsi="Times New Roman" w:cs="Times New Roman"/>
                <w:sz w:val="16"/>
              </w:rPr>
              <w:t>Name</w:t>
            </w:r>
            <w:proofErr w:type="spellEnd"/>
          </w:p>
        </w:tc>
        <w:tc>
          <w:tcPr>
            <w:tcW w:w="576" w:type="dxa"/>
            <w:tcBorders>
              <w:top w:val="nil"/>
              <w:left w:val="single" w:sz="3" w:space="0" w:color="000000"/>
              <w:bottom w:val="nil"/>
              <w:right w:val="single" w:sz="3" w:space="0" w:color="000000"/>
            </w:tcBorders>
          </w:tcPr>
          <w:p w14:paraId="3B66E05C"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11pt</w:t>
            </w:r>
          </w:p>
        </w:tc>
        <w:tc>
          <w:tcPr>
            <w:tcW w:w="917" w:type="dxa"/>
            <w:tcBorders>
              <w:top w:val="nil"/>
              <w:left w:val="single" w:sz="3" w:space="0" w:color="000000"/>
              <w:bottom w:val="nil"/>
              <w:right w:val="single" w:sz="3" w:space="0" w:color="000000"/>
            </w:tcBorders>
          </w:tcPr>
          <w:p w14:paraId="74B9EAE8"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Normal</w:t>
            </w:r>
          </w:p>
        </w:tc>
      </w:tr>
      <w:tr w:rsidR="007E1D18" w:rsidRPr="00305350" w14:paraId="5BF98DA4" w14:textId="77777777">
        <w:trPr>
          <w:trHeight w:val="179"/>
        </w:trPr>
        <w:tc>
          <w:tcPr>
            <w:tcW w:w="1305" w:type="dxa"/>
            <w:tcBorders>
              <w:top w:val="nil"/>
              <w:left w:val="single" w:sz="3" w:space="0" w:color="000000"/>
              <w:bottom w:val="nil"/>
              <w:right w:val="single" w:sz="3" w:space="0" w:color="000000"/>
            </w:tcBorders>
          </w:tcPr>
          <w:p w14:paraId="0EE22518" w14:textId="77777777" w:rsidR="007E1D18" w:rsidRPr="00305350" w:rsidRDefault="00D67603" w:rsidP="00626954">
            <w:pPr>
              <w:spacing w:after="0" w:line="259" w:lineRule="auto"/>
              <w:ind w:left="0" w:right="4" w:firstLine="0"/>
              <w:jc w:val="center"/>
              <w:rPr>
                <w:rFonts w:ascii="Times New Roman" w:hAnsi="Times New Roman" w:cs="Times New Roman"/>
              </w:rPr>
            </w:pPr>
            <w:proofErr w:type="spellStart"/>
            <w:r w:rsidRPr="00305350">
              <w:rPr>
                <w:rFonts w:ascii="Times New Roman" w:hAnsi="Times New Roman" w:cs="Times New Roman"/>
                <w:sz w:val="16"/>
              </w:rPr>
              <w:t>Affiliation</w:t>
            </w:r>
            <w:proofErr w:type="spellEnd"/>
          </w:p>
        </w:tc>
        <w:tc>
          <w:tcPr>
            <w:tcW w:w="576" w:type="dxa"/>
            <w:tcBorders>
              <w:top w:val="nil"/>
              <w:left w:val="single" w:sz="3" w:space="0" w:color="000000"/>
              <w:bottom w:val="nil"/>
              <w:right w:val="single" w:sz="3" w:space="0" w:color="000000"/>
            </w:tcBorders>
          </w:tcPr>
          <w:p w14:paraId="14B5B1E2"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10pt</w:t>
            </w:r>
          </w:p>
        </w:tc>
        <w:tc>
          <w:tcPr>
            <w:tcW w:w="917" w:type="dxa"/>
            <w:tcBorders>
              <w:top w:val="nil"/>
              <w:left w:val="single" w:sz="3" w:space="0" w:color="000000"/>
              <w:bottom w:val="nil"/>
              <w:right w:val="single" w:sz="3" w:space="0" w:color="000000"/>
            </w:tcBorders>
          </w:tcPr>
          <w:p w14:paraId="1975EC5E"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Normal</w:t>
            </w:r>
          </w:p>
        </w:tc>
      </w:tr>
      <w:tr w:rsidR="007E1D18" w:rsidRPr="00305350" w14:paraId="6507CACE" w14:textId="77777777">
        <w:trPr>
          <w:trHeight w:val="179"/>
        </w:trPr>
        <w:tc>
          <w:tcPr>
            <w:tcW w:w="1305" w:type="dxa"/>
            <w:tcBorders>
              <w:top w:val="nil"/>
              <w:left w:val="single" w:sz="3" w:space="0" w:color="000000"/>
              <w:bottom w:val="nil"/>
              <w:right w:val="single" w:sz="3" w:space="0" w:color="000000"/>
            </w:tcBorders>
          </w:tcPr>
          <w:p w14:paraId="0FBBAEF6" w14:textId="77777777" w:rsidR="007E1D18" w:rsidRPr="00305350" w:rsidRDefault="00D67603" w:rsidP="00626954">
            <w:pPr>
              <w:spacing w:after="0" w:line="259" w:lineRule="auto"/>
              <w:ind w:left="0" w:right="4" w:firstLine="0"/>
              <w:jc w:val="center"/>
              <w:rPr>
                <w:rFonts w:ascii="Times New Roman" w:hAnsi="Times New Roman" w:cs="Times New Roman"/>
              </w:rPr>
            </w:pPr>
            <w:proofErr w:type="spellStart"/>
            <w:r w:rsidRPr="00305350">
              <w:rPr>
                <w:rFonts w:ascii="Times New Roman" w:hAnsi="Times New Roman" w:cs="Times New Roman"/>
                <w:sz w:val="16"/>
              </w:rPr>
              <w:t>Main</w:t>
            </w:r>
            <w:proofErr w:type="spellEnd"/>
            <w:r w:rsidRPr="00305350">
              <w:rPr>
                <w:rFonts w:ascii="Times New Roman" w:hAnsi="Times New Roman" w:cs="Times New Roman"/>
                <w:sz w:val="16"/>
              </w:rPr>
              <w:t xml:space="preserve"> </w:t>
            </w:r>
            <w:proofErr w:type="spellStart"/>
            <w:r w:rsidRPr="00305350">
              <w:rPr>
                <w:rFonts w:ascii="Times New Roman" w:hAnsi="Times New Roman" w:cs="Times New Roman"/>
                <w:sz w:val="16"/>
              </w:rPr>
              <w:t>text</w:t>
            </w:r>
            <w:proofErr w:type="spellEnd"/>
          </w:p>
        </w:tc>
        <w:tc>
          <w:tcPr>
            <w:tcW w:w="576" w:type="dxa"/>
            <w:tcBorders>
              <w:top w:val="nil"/>
              <w:left w:val="single" w:sz="3" w:space="0" w:color="000000"/>
              <w:bottom w:val="nil"/>
              <w:right w:val="single" w:sz="3" w:space="0" w:color="000000"/>
            </w:tcBorders>
          </w:tcPr>
          <w:p w14:paraId="2E33D9CD"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10pt</w:t>
            </w:r>
          </w:p>
        </w:tc>
        <w:tc>
          <w:tcPr>
            <w:tcW w:w="917" w:type="dxa"/>
            <w:tcBorders>
              <w:top w:val="nil"/>
              <w:left w:val="single" w:sz="3" w:space="0" w:color="000000"/>
              <w:bottom w:val="nil"/>
              <w:right w:val="single" w:sz="3" w:space="0" w:color="000000"/>
            </w:tcBorders>
          </w:tcPr>
          <w:p w14:paraId="16375D6D"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Normal</w:t>
            </w:r>
          </w:p>
        </w:tc>
      </w:tr>
      <w:tr w:rsidR="007E1D18" w:rsidRPr="00305350" w14:paraId="522ADA6B" w14:textId="77777777">
        <w:trPr>
          <w:trHeight w:val="179"/>
        </w:trPr>
        <w:tc>
          <w:tcPr>
            <w:tcW w:w="1305" w:type="dxa"/>
            <w:tcBorders>
              <w:top w:val="nil"/>
              <w:left w:val="single" w:sz="3" w:space="0" w:color="000000"/>
              <w:bottom w:val="nil"/>
              <w:right w:val="single" w:sz="3" w:space="0" w:color="000000"/>
            </w:tcBorders>
          </w:tcPr>
          <w:p w14:paraId="76FC211E" w14:textId="77777777" w:rsidR="007E1D18" w:rsidRPr="00305350" w:rsidRDefault="00D67603" w:rsidP="00626954">
            <w:pPr>
              <w:spacing w:after="0" w:line="259" w:lineRule="auto"/>
              <w:ind w:left="0" w:right="4" w:firstLine="0"/>
              <w:jc w:val="center"/>
              <w:rPr>
                <w:rFonts w:ascii="Times New Roman" w:hAnsi="Times New Roman" w:cs="Times New Roman"/>
              </w:rPr>
            </w:pPr>
            <w:proofErr w:type="spellStart"/>
            <w:r w:rsidRPr="00305350">
              <w:rPr>
                <w:rFonts w:ascii="Times New Roman" w:hAnsi="Times New Roman" w:cs="Times New Roman"/>
                <w:sz w:val="16"/>
              </w:rPr>
              <w:t>Section</w:t>
            </w:r>
            <w:proofErr w:type="spellEnd"/>
            <w:r w:rsidRPr="00305350">
              <w:rPr>
                <w:rFonts w:ascii="Times New Roman" w:hAnsi="Times New Roman" w:cs="Times New Roman"/>
                <w:sz w:val="16"/>
              </w:rPr>
              <w:t xml:space="preserve"> </w:t>
            </w:r>
            <w:proofErr w:type="spellStart"/>
            <w:r w:rsidRPr="00305350">
              <w:rPr>
                <w:rFonts w:ascii="Times New Roman" w:hAnsi="Times New Roman" w:cs="Times New Roman"/>
                <w:sz w:val="16"/>
              </w:rPr>
              <w:t>titles</w:t>
            </w:r>
            <w:proofErr w:type="spellEnd"/>
          </w:p>
        </w:tc>
        <w:tc>
          <w:tcPr>
            <w:tcW w:w="576" w:type="dxa"/>
            <w:tcBorders>
              <w:top w:val="nil"/>
              <w:left w:val="single" w:sz="3" w:space="0" w:color="000000"/>
              <w:bottom w:val="nil"/>
              <w:right w:val="single" w:sz="3" w:space="0" w:color="000000"/>
            </w:tcBorders>
          </w:tcPr>
          <w:p w14:paraId="418F6566"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10pt</w:t>
            </w:r>
          </w:p>
        </w:tc>
        <w:tc>
          <w:tcPr>
            <w:tcW w:w="917" w:type="dxa"/>
            <w:tcBorders>
              <w:top w:val="nil"/>
              <w:left w:val="single" w:sz="3" w:space="0" w:color="000000"/>
              <w:bottom w:val="nil"/>
              <w:right w:val="single" w:sz="3" w:space="0" w:color="000000"/>
            </w:tcBorders>
          </w:tcPr>
          <w:p w14:paraId="3531CA4E" w14:textId="77777777" w:rsidR="007E1D18" w:rsidRPr="00305350" w:rsidRDefault="00D67603" w:rsidP="00626954">
            <w:pPr>
              <w:spacing w:after="0" w:line="259" w:lineRule="auto"/>
              <w:ind w:left="2" w:firstLine="0"/>
              <w:jc w:val="center"/>
              <w:rPr>
                <w:rFonts w:ascii="Times New Roman" w:hAnsi="Times New Roman" w:cs="Times New Roman"/>
              </w:rPr>
            </w:pPr>
            <w:proofErr w:type="spellStart"/>
            <w:r w:rsidRPr="00305350">
              <w:rPr>
                <w:rFonts w:ascii="Times New Roman" w:hAnsi="Times New Roman" w:cs="Times New Roman"/>
                <w:sz w:val="16"/>
              </w:rPr>
              <w:t>Uppercase</w:t>
            </w:r>
            <w:proofErr w:type="spellEnd"/>
          </w:p>
        </w:tc>
      </w:tr>
      <w:tr w:rsidR="007E1D18" w:rsidRPr="00305350" w14:paraId="2B9DD7FC" w14:textId="77777777">
        <w:trPr>
          <w:trHeight w:val="179"/>
        </w:trPr>
        <w:tc>
          <w:tcPr>
            <w:tcW w:w="1305" w:type="dxa"/>
            <w:tcBorders>
              <w:top w:val="nil"/>
              <w:left w:val="single" w:sz="3" w:space="0" w:color="000000"/>
              <w:bottom w:val="nil"/>
              <w:right w:val="single" w:sz="3" w:space="0" w:color="000000"/>
            </w:tcBorders>
          </w:tcPr>
          <w:p w14:paraId="510A0AAB" w14:textId="77777777" w:rsidR="007E1D18" w:rsidRPr="00305350" w:rsidRDefault="00D67603" w:rsidP="00626954">
            <w:pPr>
              <w:spacing w:after="0" w:line="259" w:lineRule="auto"/>
              <w:ind w:left="0" w:firstLine="0"/>
              <w:jc w:val="center"/>
              <w:rPr>
                <w:rFonts w:ascii="Times New Roman" w:hAnsi="Times New Roman" w:cs="Times New Roman"/>
              </w:rPr>
            </w:pPr>
            <w:proofErr w:type="spellStart"/>
            <w:r w:rsidRPr="00305350">
              <w:rPr>
                <w:rFonts w:ascii="Times New Roman" w:hAnsi="Times New Roman" w:cs="Times New Roman"/>
                <w:sz w:val="16"/>
              </w:rPr>
              <w:t>Subsection</w:t>
            </w:r>
            <w:proofErr w:type="spellEnd"/>
            <w:r w:rsidRPr="00305350">
              <w:rPr>
                <w:rFonts w:ascii="Times New Roman" w:hAnsi="Times New Roman" w:cs="Times New Roman"/>
                <w:sz w:val="16"/>
              </w:rPr>
              <w:t xml:space="preserve"> </w:t>
            </w:r>
            <w:proofErr w:type="spellStart"/>
            <w:r w:rsidRPr="00305350">
              <w:rPr>
                <w:rFonts w:ascii="Times New Roman" w:hAnsi="Times New Roman" w:cs="Times New Roman"/>
                <w:sz w:val="16"/>
              </w:rPr>
              <w:t>titles</w:t>
            </w:r>
            <w:proofErr w:type="spellEnd"/>
          </w:p>
        </w:tc>
        <w:tc>
          <w:tcPr>
            <w:tcW w:w="576" w:type="dxa"/>
            <w:tcBorders>
              <w:top w:val="nil"/>
              <w:left w:val="single" w:sz="3" w:space="0" w:color="000000"/>
              <w:bottom w:val="nil"/>
              <w:right w:val="single" w:sz="3" w:space="0" w:color="000000"/>
            </w:tcBorders>
          </w:tcPr>
          <w:p w14:paraId="09482D1F"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10pt</w:t>
            </w:r>
          </w:p>
        </w:tc>
        <w:tc>
          <w:tcPr>
            <w:tcW w:w="917" w:type="dxa"/>
            <w:tcBorders>
              <w:top w:val="nil"/>
              <w:left w:val="single" w:sz="3" w:space="0" w:color="000000"/>
              <w:bottom w:val="nil"/>
              <w:right w:val="single" w:sz="3" w:space="0" w:color="000000"/>
            </w:tcBorders>
          </w:tcPr>
          <w:p w14:paraId="30F7C06D" w14:textId="77777777" w:rsidR="007E1D18" w:rsidRPr="00305350" w:rsidRDefault="00D67603" w:rsidP="00626954">
            <w:pPr>
              <w:spacing w:after="0" w:line="259" w:lineRule="auto"/>
              <w:ind w:left="0" w:right="4" w:firstLine="0"/>
              <w:jc w:val="center"/>
              <w:rPr>
                <w:rFonts w:ascii="Times New Roman" w:hAnsi="Times New Roman" w:cs="Times New Roman"/>
              </w:rPr>
            </w:pPr>
            <w:proofErr w:type="spellStart"/>
            <w:r w:rsidRPr="00305350">
              <w:rPr>
                <w:rFonts w:ascii="Times New Roman" w:hAnsi="Times New Roman" w:cs="Times New Roman"/>
                <w:sz w:val="16"/>
              </w:rPr>
              <w:t>Italic</w:t>
            </w:r>
            <w:proofErr w:type="spellEnd"/>
          </w:p>
        </w:tc>
      </w:tr>
      <w:tr w:rsidR="007E1D18" w:rsidRPr="00305350" w14:paraId="52F386A4" w14:textId="77777777">
        <w:trPr>
          <w:trHeight w:val="179"/>
        </w:trPr>
        <w:tc>
          <w:tcPr>
            <w:tcW w:w="1305" w:type="dxa"/>
            <w:tcBorders>
              <w:top w:val="nil"/>
              <w:left w:val="single" w:sz="3" w:space="0" w:color="000000"/>
              <w:bottom w:val="nil"/>
              <w:right w:val="single" w:sz="3" w:space="0" w:color="000000"/>
            </w:tcBorders>
          </w:tcPr>
          <w:p w14:paraId="6173B5D6"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 xml:space="preserve">Abstract </w:t>
            </w:r>
            <w:proofErr w:type="spellStart"/>
            <w:r w:rsidRPr="00305350">
              <w:rPr>
                <w:rFonts w:ascii="Times New Roman" w:hAnsi="Times New Roman" w:cs="Times New Roman"/>
                <w:sz w:val="16"/>
              </w:rPr>
              <w:t>title</w:t>
            </w:r>
            <w:proofErr w:type="spellEnd"/>
          </w:p>
        </w:tc>
        <w:tc>
          <w:tcPr>
            <w:tcW w:w="576" w:type="dxa"/>
            <w:tcBorders>
              <w:top w:val="nil"/>
              <w:left w:val="single" w:sz="3" w:space="0" w:color="000000"/>
              <w:bottom w:val="nil"/>
              <w:right w:val="single" w:sz="3" w:space="0" w:color="000000"/>
            </w:tcBorders>
          </w:tcPr>
          <w:p w14:paraId="2F13C409"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9pt</w:t>
            </w:r>
          </w:p>
        </w:tc>
        <w:tc>
          <w:tcPr>
            <w:tcW w:w="917" w:type="dxa"/>
            <w:tcBorders>
              <w:top w:val="nil"/>
              <w:left w:val="single" w:sz="3" w:space="0" w:color="000000"/>
              <w:bottom w:val="nil"/>
              <w:right w:val="single" w:sz="3" w:space="0" w:color="000000"/>
            </w:tcBorders>
          </w:tcPr>
          <w:p w14:paraId="24545953" w14:textId="77777777" w:rsidR="007E1D18" w:rsidRPr="00305350" w:rsidRDefault="00D67603" w:rsidP="00626954">
            <w:pPr>
              <w:spacing w:after="0" w:line="259" w:lineRule="auto"/>
              <w:ind w:left="0" w:firstLine="0"/>
              <w:jc w:val="center"/>
              <w:rPr>
                <w:rFonts w:ascii="Times New Roman" w:hAnsi="Times New Roman" w:cs="Times New Roman"/>
              </w:rPr>
            </w:pPr>
            <w:proofErr w:type="spellStart"/>
            <w:r w:rsidRPr="00305350">
              <w:rPr>
                <w:rFonts w:ascii="Times New Roman" w:hAnsi="Times New Roman" w:cs="Times New Roman"/>
                <w:sz w:val="16"/>
              </w:rPr>
              <w:t>Bold,Italic</w:t>
            </w:r>
            <w:proofErr w:type="spellEnd"/>
          </w:p>
        </w:tc>
      </w:tr>
      <w:tr w:rsidR="007E1D18" w:rsidRPr="00305350" w14:paraId="22BFE325" w14:textId="77777777">
        <w:trPr>
          <w:trHeight w:val="179"/>
        </w:trPr>
        <w:tc>
          <w:tcPr>
            <w:tcW w:w="1305" w:type="dxa"/>
            <w:tcBorders>
              <w:top w:val="nil"/>
              <w:left w:val="single" w:sz="3" w:space="0" w:color="000000"/>
              <w:bottom w:val="nil"/>
              <w:right w:val="single" w:sz="3" w:space="0" w:color="000000"/>
            </w:tcBorders>
          </w:tcPr>
          <w:p w14:paraId="638111F9"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 xml:space="preserve">Abstract </w:t>
            </w:r>
            <w:proofErr w:type="spellStart"/>
            <w:r w:rsidRPr="00305350">
              <w:rPr>
                <w:rFonts w:ascii="Times New Roman" w:hAnsi="Times New Roman" w:cs="Times New Roman"/>
                <w:sz w:val="16"/>
              </w:rPr>
              <w:t>text</w:t>
            </w:r>
            <w:proofErr w:type="spellEnd"/>
          </w:p>
        </w:tc>
        <w:tc>
          <w:tcPr>
            <w:tcW w:w="576" w:type="dxa"/>
            <w:tcBorders>
              <w:top w:val="nil"/>
              <w:left w:val="single" w:sz="3" w:space="0" w:color="000000"/>
              <w:bottom w:val="nil"/>
              <w:right w:val="single" w:sz="3" w:space="0" w:color="000000"/>
            </w:tcBorders>
          </w:tcPr>
          <w:p w14:paraId="699B79D6"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9pt</w:t>
            </w:r>
          </w:p>
        </w:tc>
        <w:tc>
          <w:tcPr>
            <w:tcW w:w="917" w:type="dxa"/>
            <w:tcBorders>
              <w:top w:val="nil"/>
              <w:left w:val="single" w:sz="3" w:space="0" w:color="000000"/>
              <w:bottom w:val="nil"/>
              <w:right w:val="single" w:sz="3" w:space="0" w:color="000000"/>
            </w:tcBorders>
          </w:tcPr>
          <w:p w14:paraId="0C9DF4AA"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Bold</w:t>
            </w:r>
          </w:p>
        </w:tc>
      </w:tr>
      <w:tr w:rsidR="007E1D18" w:rsidRPr="00305350" w14:paraId="41C655F3" w14:textId="77777777">
        <w:trPr>
          <w:trHeight w:val="179"/>
        </w:trPr>
        <w:tc>
          <w:tcPr>
            <w:tcW w:w="1305" w:type="dxa"/>
            <w:tcBorders>
              <w:top w:val="nil"/>
              <w:left w:val="single" w:sz="3" w:space="0" w:color="000000"/>
              <w:bottom w:val="nil"/>
              <w:right w:val="single" w:sz="3" w:space="0" w:color="000000"/>
            </w:tcBorders>
          </w:tcPr>
          <w:p w14:paraId="3679BD90"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 xml:space="preserve">Figure </w:t>
            </w:r>
            <w:proofErr w:type="spellStart"/>
            <w:r w:rsidRPr="00305350">
              <w:rPr>
                <w:rFonts w:ascii="Times New Roman" w:hAnsi="Times New Roman" w:cs="Times New Roman"/>
                <w:sz w:val="16"/>
              </w:rPr>
              <w:t>captions</w:t>
            </w:r>
            <w:proofErr w:type="spellEnd"/>
          </w:p>
        </w:tc>
        <w:tc>
          <w:tcPr>
            <w:tcW w:w="576" w:type="dxa"/>
            <w:tcBorders>
              <w:top w:val="nil"/>
              <w:left w:val="single" w:sz="3" w:space="0" w:color="000000"/>
              <w:bottom w:val="nil"/>
              <w:right w:val="single" w:sz="3" w:space="0" w:color="000000"/>
            </w:tcBorders>
          </w:tcPr>
          <w:p w14:paraId="7769FCD9"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8pt</w:t>
            </w:r>
          </w:p>
        </w:tc>
        <w:tc>
          <w:tcPr>
            <w:tcW w:w="917" w:type="dxa"/>
            <w:tcBorders>
              <w:top w:val="nil"/>
              <w:left w:val="single" w:sz="3" w:space="0" w:color="000000"/>
              <w:bottom w:val="nil"/>
              <w:right w:val="single" w:sz="3" w:space="0" w:color="000000"/>
            </w:tcBorders>
          </w:tcPr>
          <w:p w14:paraId="3816123C"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Normal</w:t>
            </w:r>
          </w:p>
        </w:tc>
      </w:tr>
      <w:tr w:rsidR="007E1D18" w:rsidRPr="00305350" w14:paraId="68723C14" w14:textId="77777777">
        <w:trPr>
          <w:trHeight w:val="179"/>
        </w:trPr>
        <w:tc>
          <w:tcPr>
            <w:tcW w:w="1305" w:type="dxa"/>
            <w:tcBorders>
              <w:top w:val="nil"/>
              <w:left w:val="single" w:sz="3" w:space="0" w:color="000000"/>
              <w:bottom w:val="nil"/>
              <w:right w:val="single" w:sz="3" w:space="0" w:color="000000"/>
            </w:tcBorders>
          </w:tcPr>
          <w:p w14:paraId="70DC100F" w14:textId="77777777" w:rsidR="007E1D18" w:rsidRPr="00305350" w:rsidRDefault="00D67603" w:rsidP="00626954">
            <w:pPr>
              <w:spacing w:after="0" w:line="259" w:lineRule="auto"/>
              <w:ind w:left="0" w:right="4" w:firstLine="0"/>
              <w:jc w:val="center"/>
              <w:rPr>
                <w:rFonts w:ascii="Times New Roman" w:hAnsi="Times New Roman" w:cs="Times New Roman"/>
              </w:rPr>
            </w:pPr>
            <w:proofErr w:type="spellStart"/>
            <w:r w:rsidRPr="00305350">
              <w:rPr>
                <w:rFonts w:ascii="Times New Roman" w:hAnsi="Times New Roman" w:cs="Times New Roman"/>
                <w:sz w:val="16"/>
              </w:rPr>
              <w:t>Table</w:t>
            </w:r>
            <w:proofErr w:type="spellEnd"/>
            <w:r w:rsidRPr="00305350">
              <w:rPr>
                <w:rFonts w:ascii="Times New Roman" w:hAnsi="Times New Roman" w:cs="Times New Roman"/>
                <w:sz w:val="16"/>
              </w:rPr>
              <w:t xml:space="preserve"> </w:t>
            </w:r>
            <w:proofErr w:type="spellStart"/>
            <w:r w:rsidRPr="00305350">
              <w:rPr>
                <w:rFonts w:ascii="Times New Roman" w:hAnsi="Times New Roman" w:cs="Times New Roman"/>
                <w:sz w:val="16"/>
              </w:rPr>
              <w:t>captions</w:t>
            </w:r>
            <w:proofErr w:type="spellEnd"/>
          </w:p>
        </w:tc>
        <w:tc>
          <w:tcPr>
            <w:tcW w:w="576" w:type="dxa"/>
            <w:tcBorders>
              <w:top w:val="nil"/>
              <w:left w:val="single" w:sz="3" w:space="0" w:color="000000"/>
              <w:bottom w:val="nil"/>
              <w:right w:val="single" w:sz="3" w:space="0" w:color="000000"/>
            </w:tcBorders>
          </w:tcPr>
          <w:p w14:paraId="456105E9"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8pt</w:t>
            </w:r>
          </w:p>
        </w:tc>
        <w:tc>
          <w:tcPr>
            <w:tcW w:w="917" w:type="dxa"/>
            <w:tcBorders>
              <w:top w:val="nil"/>
              <w:left w:val="single" w:sz="3" w:space="0" w:color="000000"/>
              <w:bottom w:val="nil"/>
              <w:right w:val="single" w:sz="3" w:space="0" w:color="000000"/>
            </w:tcBorders>
          </w:tcPr>
          <w:p w14:paraId="362C9C3A" w14:textId="77777777" w:rsidR="007E1D18" w:rsidRPr="00305350" w:rsidRDefault="00D67603" w:rsidP="00626954">
            <w:pPr>
              <w:spacing w:after="0" w:line="259" w:lineRule="auto"/>
              <w:ind w:left="2" w:firstLine="0"/>
              <w:jc w:val="center"/>
              <w:rPr>
                <w:rFonts w:ascii="Times New Roman" w:hAnsi="Times New Roman" w:cs="Times New Roman"/>
              </w:rPr>
            </w:pPr>
            <w:proofErr w:type="spellStart"/>
            <w:r w:rsidRPr="00305350">
              <w:rPr>
                <w:rFonts w:ascii="Times New Roman" w:hAnsi="Times New Roman" w:cs="Times New Roman"/>
                <w:sz w:val="16"/>
              </w:rPr>
              <w:t>Uppercase</w:t>
            </w:r>
            <w:proofErr w:type="spellEnd"/>
          </w:p>
        </w:tc>
      </w:tr>
      <w:tr w:rsidR="007E1D18" w:rsidRPr="00305350" w14:paraId="4CA4F9D8" w14:textId="77777777">
        <w:trPr>
          <w:trHeight w:val="179"/>
        </w:trPr>
        <w:tc>
          <w:tcPr>
            <w:tcW w:w="1305" w:type="dxa"/>
            <w:tcBorders>
              <w:top w:val="nil"/>
              <w:left w:val="single" w:sz="3" w:space="0" w:color="000000"/>
              <w:bottom w:val="nil"/>
              <w:right w:val="single" w:sz="3" w:space="0" w:color="000000"/>
            </w:tcBorders>
          </w:tcPr>
          <w:p w14:paraId="0177B166" w14:textId="77777777" w:rsidR="007E1D18" w:rsidRPr="00305350" w:rsidRDefault="00D67603" w:rsidP="00626954">
            <w:pPr>
              <w:spacing w:after="0" w:line="259" w:lineRule="auto"/>
              <w:ind w:left="0" w:right="4" w:firstLine="0"/>
              <w:jc w:val="center"/>
              <w:rPr>
                <w:rFonts w:ascii="Times New Roman" w:hAnsi="Times New Roman" w:cs="Times New Roman"/>
              </w:rPr>
            </w:pPr>
            <w:proofErr w:type="spellStart"/>
            <w:r w:rsidRPr="00305350">
              <w:rPr>
                <w:rFonts w:ascii="Times New Roman" w:hAnsi="Times New Roman" w:cs="Times New Roman"/>
                <w:sz w:val="16"/>
              </w:rPr>
              <w:t>Table</w:t>
            </w:r>
            <w:proofErr w:type="spellEnd"/>
            <w:r w:rsidRPr="00305350">
              <w:rPr>
                <w:rFonts w:ascii="Times New Roman" w:hAnsi="Times New Roman" w:cs="Times New Roman"/>
                <w:sz w:val="16"/>
              </w:rPr>
              <w:t xml:space="preserve"> </w:t>
            </w:r>
            <w:proofErr w:type="spellStart"/>
            <w:r w:rsidRPr="00305350">
              <w:rPr>
                <w:rFonts w:ascii="Times New Roman" w:hAnsi="Times New Roman" w:cs="Times New Roman"/>
                <w:sz w:val="16"/>
              </w:rPr>
              <w:t>text</w:t>
            </w:r>
            <w:proofErr w:type="spellEnd"/>
          </w:p>
        </w:tc>
        <w:tc>
          <w:tcPr>
            <w:tcW w:w="576" w:type="dxa"/>
            <w:tcBorders>
              <w:top w:val="nil"/>
              <w:left w:val="single" w:sz="3" w:space="0" w:color="000000"/>
              <w:bottom w:val="nil"/>
              <w:right w:val="single" w:sz="3" w:space="0" w:color="000000"/>
            </w:tcBorders>
          </w:tcPr>
          <w:p w14:paraId="67DD3945"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8pt</w:t>
            </w:r>
          </w:p>
        </w:tc>
        <w:tc>
          <w:tcPr>
            <w:tcW w:w="917" w:type="dxa"/>
            <w:tcBorders>
              <w:top w:val="nil"/>
              <w:left w:val="single" w:sz="3" w:space="0" w:color="000000"/>
              <w:bottom w:val="nil"/>
              <w:right w:val="single" w:sz="3" w:space="0" w:color="000000"/>
            </w:tcBorders>
          </w:tcPr>
          <w:p w14:paraId="2CEAF425"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Normal</w:t>
            </w:r>
          </w:p>
        </w:tc>
      </w:tr>
      <w:tr w:rsidR="007E1D18" w:rsidRPr="00305350" w14:paraId="51626C69" w14:textId="77777777">
        <w:trPr>
          <w:trHeight w:val="184"/>
        </w:trPr>
        <w:tc>
          <w:tcPr>
            <w:tcW w:w="1305" w:type="dxa"/>
            <w:tcBorders>
              <w:top w:val="nil"/>
              <w:left w:val="single" w:sz="3" w:space="0" w:color="000000"/>
              <w:bottom w:val="single" w:sz="3" w:space="0" w:color="000000"/>
              <w:right w:val="single" w:sz="3" w:space="0" w:color="000000"/>
            </w:tcBorders>
          </w:tcPr>
          <w:p w14:paraId="7011BB77" w14:textId="77777777" w:rsidR="007E1D18" w:rsidRPr="00305350" w:rsidRDefault="00D67603" w:rsidP="00626954">
            <w:pPr>
              <w:spacing w:after="0" w:line="259" w:lineRule="auto"/>
              <w:ind w:left="0" w:right="4" w:firstLine="0"/>
              <w:jc w:val="center"/>
              <w:rPr>
                <w:rFonts w:ascii="Times New Roman" w:hAnsi="Times New Roman" w:cs="Times New Roman"/>
              </w:rPr>
            </w:pPr>
            <w:proofErr w:type="spellStart"/>
            <w:r w:rsidRPr="00305350">
              <w:rPr>
                <w:rFonts w:ascii="Times New Roman" w:hAnsi="Times New Roman" w:cs="Times New Roman"/>
                <w:sz w:val="16"/>
              </w:rPr>
              <w:t>References</w:t>
            </w:r>
            <w:proofErr w:type="spellEnd"/>
          </w:p>
        </w:tc>
        <w:tc>
          <w:tcPr>
            <w:tcW w:w="576" w:type="dxa"/>
            <w:tcBorders>
              <w:top w:val="nil"/>
              <w:left w:val="single" w:sz="3" w:space="0" w:color="000000"/>
              <w:bottom w:val="single" w:sz="3" w:space="0" w:color="000000"/>
              <w:right w:val="single" w:sz="3" w:space="0" w:color="000000"/>
            </w:tcBorders>
          </w:tcPr>
          <w:p w14:paraId="7351C8ED"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8pt</w:t>
            </w:r>
          </w:p>
        </w:tc>
        <w:tc>
          <w:tcPr>
            <w:tcW w:w="917" w:type="dxa"/>
            <w:tcBorders>
              <w:top w:val="nil"/>
              <w:left w:val="single" w:sz="3" w:space="0" w:color="000000"/>
              <w:bottom w:val="single" w:sz="3" w:space="0" w:color="000000"/>
              <w:right w:val="single" w:sz="3" w:space="0" w:color="000000"/>
            </w:tcBorders>
          </w:tcPr>
          <w:p w14:paraId="23962050" w14:textId="77777777" w:rsidR="007E1D18" w:rsidRPr="00305350" w:rsidRDefault="00D67603" w:rsidP="00626954">
            <w:pPr>
              <w:spacing w:after="0" w:line="259" w:lineRule="auto"/>
              <w:ind w:left="0" w:right="4" w:firstLine="0"/>
              <w:jc w:val="center"/>
              <w:rPr>
                <w:rFonts w:ascii="Times New Roman" w:hAnsi="Times New Roman" w:cs="Times New Roman"/>
              </w:rPr>
            </w:pPr>
            <w:r w:rsidRPr="00305350">
              <w:rPr>
                <w:rFonts w:ascii="Times New Roman" w:hAnsi="Times New Roman" w:cs="Times New Roman"/>
                <w:sz w:val="16"/>
              </w:rPr>
              <w:t>Normal</w:t>
            </w:r>
          </w:p>
        </w:tc>
      </w:tr>
    </w:tbl>
    <w:p w14:paraId="4560A788" w14:textId="77777777" w:rsidR="001A72BC" w:rsidRPr="00305350" w:rsidRDefault="001A72BC">
      <w:pPr>
        <w:pStyle w:val="Ttulo2"/>
        <w:ind w:left="-5"/>
        <w:rPr>
          <w:rFonts w:ascii="Times New Roman" w:hAnsi="Times New Roman" w:cs="Times New Roman"/>
          <w:i w:val="0"/>
        </w:rPr>
      </w:pPr>
    </w:p>
    <w:p w14:paraId="47E5DFB2" w14:textId="3D06B529" w:rsidR="007E1D18" w:rsidRPr="00305350" w:rsidRDefault="00D67603" w:rsidP="00A33AAD">
      <w:pPr>
        <w:pStyle w:val="Ttulo2"/>
        <w:spacing w:after="60" w:line="240" w:lineRule="auto"/>
        <w:ind w:left="0" w:firstLine="0"/>
        <w:rPr>
          <w:rFonts w:ascii="Times New Roman" w:hAnsi="Times New Roman" w:cs="Times New Roman"/>
        </w:rPr>
      </w:pPr>
      <w:r w:rsidRPr="00305350">
        <w:rPr>
          <w:rFonts w:ascii="Times New Roman" w:hAnsi="Times New Roman" w:cs="Times New Roman"/>
        </w:rPr>
        <w:t xml:space="preserve">F. </w:t>
      </w:r>
      <w:proofErr w:type="spellStart"/>
      <w:r w:rsidRPr="00305350">
        <w:rPr>
          <w:rFonts w:ascii="Times New Roman" w:hAnsi="Times New Roman" w:cs="Times New Roman"/>
        </w:rPr>
        <w:t>References</w:t>
      </w:r>
      <w:proofErr w:type="spellEnd"/>
    </w:p>
    <w:p w14:paraId="58C38A8D" w14:textId="77777777" w:rsidR="007E1D18" w:rsidRPr="00305350" w:rsidRDefault="00D67603" w:rsidP="00A33AAD">
      <w:pPr>
        <w:spacing w:after="0" w:line="240" w:lineRule="auto"/>
        <w:ind w:left="0" w:firstLine="198"/>
        <w:rPr>
          <w:rFonts w:ascii="Times New Roman" w:hAnsi="Times New Roman" w:cs="Times New Roman"/>
          <w:lang w:val="en-US"/>
        </w:rPr>
      </w:pPr>
      <w:r w:rsidRPr="00305350">
        <w:rPr>
          <w:rFonts w:ascii="Times New Roman" w:hAnsi="Times New Roman" w:cs="Times New Roman"/>
          <w:lang w:val="en-US"/>
        </w:rPr>
        <w:t>List the references in numerical order at the end of the paper. At the end of this document, several examples are provided to illustrate how to list them according to their type. Cite references in the text using square brackets (for example, [2]). When referencing more than one work, use the same pair of brackets, as in [2, 3, 4].</w:t>
      </w:r>
    </w:p>
    <w:p w14:paraId="60A729B9" w14:textId="77777777" w:rsidR="007E1D18" w:rsidRPr="00305350" w:rsidRDefault="00D67603" w:rsidP="00A33AAD">
      <w:pPr>
        <w:spacing w:after="200" w:line="240" w:lineRule="auto"/>
        <w:ind w:left="0" w:firstLine="198"/>
        <w:rPr>
          <w:rFonts w:ascii="Times New Roman" w:hAnsi="Times New Roman" w:cs="Times New Roman"/>
          <w:lang w:val="en-US"/>
        </w:rPr>
      </w:pPr>
      <w:r w:rsidRPr="00305350">
        <w:rPr>
          <w:rFonts w:ascii="Times New Roman" w:hAnsi="Times New Roman" w:cs="Times New Roman"/>
          <w:lang w:val="en-US"/>
        </w:rPr>
        <w:t>Here is an example of a textual citation: “According to Lima et al. [2].”</w:t>
      </w:r>
    </w:p>
    <w:p w14:paraId="07F88AA2" w14:textId="77777777" w:rsidR="007E1D18" w:rsidRPr="00305350" w:rsidRDefault="00D67603" w:rsidP="00A33AAD">
      <w:pPr>
        <w:pStyle w:val="Ttulo2"/>
        <w:spacing w:after="60" w:line="240" w:lineRule="auto"/>
        <w:ind w:left="0" w:firstLine="0"/>
        <w:rPr>
          <w:rFonts w:ascii="Times New Roman" w:hAnsi="Times New Roman" w:cs="Times New Roman"/>
          <w:lang w:val="en-US"/>
        </w:rPr>
      </w:pPr>
      <w:r w:rsidRPr="00305350">
        <w:rPr>
          <w:rFonts w:ascii="Times New Roman" w:hAnsi="Times New Roman" w:cs="Times New Roman"/>
          <w:lang w:val="en-US"/>
        </w:rPr>
        <w:t>G. Other Issues</w:t>
      </w:r>
    </w:p>
    <w:p w14:paraId="64EB15F5" w14:textId="77777777" w:rsidR="007E1D18" w:rsidRPr="00305350" w:rsidRDefault="00D67603" w:rsidP="006D0496">
      <w:pPr>
        <w:spacing w:after="200" w:line="240" w:lineRule="auto"/>
        <w:ind w:left="0" w:firstLine="198"/>
        <w:rPr>
          <w:rFonts w:ascii="Times New Roman" w:hAnsi="Times New Roman" w:cs="Times New Roman"/>
          <w:lang w:val="en-US"/>
        </w:rPr>
      </w:pPr>
      <w:r w:rsidRPr="00305350">
        <w:rPr>
          <w:rFonts w:ascii="Times New Roman" w:hAnsi="Times New Roman" w:cs="Times New Roman"/>
          <w:lang w:val="en-US"/>
        </w:rPr>
        <w:t>Do not use footnotes unless they are strictly necessary; in such cases, avoid grouping them.</w:t>
      </w:r>
    </w:p>
    <w:p w14:paraId="29B63F2F" w14:textId="77777777" w:rsidR="007E1D18" w:rsidRPr="00305350" w:rsidRDefault="00D67603" w:rsidP="00A33AAD">
      <w:pPr>
        <w:pStyle w:val="Ttulo1"/>
        <w:spacing w:after="100" w:line="240" w:lineRule="auto"/>
        <w:ind w:left="0" w:firstLine="0"/>
        <w:rPr>
          <w:rFonts w:ascii="Times New Roman" w:hAnsi="Times New Roman" w:cs="Times New Roman"/>
          <w:lang w:val="en-US"/>
        </w:rPr>
      </w:pPr>
      <w:r w:rsidRPr="00305350">
        <w:rPr>
          <w:rFonts w:ascii="Times New Roman" w:hAnsi="Times New Roman" w:cs="Times New Roman"/>
          <w:sz w:val="20"/>
          <w:lang w:val="en-US"/>
        </w:rPr>
        <w:t>III. C</w:t>
      </w:r>
      <w:r w:rsidRPr="00305350">
        <w:rPr>
          <w:rFonts w:ascii="Times New Roman" w:hAnsi="Times New Roman" w:cs="Times New Roman"/>
          <w:lang w:val="en-US"/>
        </w:rPr>
        <w:t>ONCLUSION</w:t>
      </w:r>
    </w:p>
    <w:p w14:paraId="4FA2A61F" w14:textId="7A0E8475" w:rsidR="007E1D18" w:rsidRDefault="00D67603" w:rsidP="006D0496">
      <w:pPr>
        <w:spacing w:after="200" w:line="240" w:lineRule="auto"/>
        <w:ind w:left="0" w:firstLine="198"/>
        <w:rPr>
          <w:rFonts w:ascii="Times New Roman" w:hAnsi="Times New Roman" w:cs="Times New Roman"/>
          <w:lang w:val="en-US"/>
        </w:rPr>
      </w:pPr>
      <w:r w:rsidRPr="00305350">
        <w:rPr>
          <w:rFonts w:ascii="Times New Roman" w:hAnsi="Times New Roman" w:cs="Times New Roman"/>
          <w:lang w:val="en-US"/>
        </w:rPr>
        <w:t>Do not duplicate the abstract as a conclusion. The conclusion should discuss the significance of the work or suggest applications and extensions.</w:t>
      </w:r>
    </w:p>
    <w:p w14:paraId="072EF329" w14:textId="7AB6647A" w:rsidR="00A33AAD" w:rsidRPr="002809F9" w:rsidRDefault="00A33AAD" w:rsidP="00A33AAD">
      <w:pPr>
        <w:pStyle w:val="Ttulo1"/>
        <w:spacing w:after="100" w:line="240" w:lineRule="auto"/>
        <w:ind w:left="0" w:firstLine="0"/>
        <w:rPr>
          <w:rFonts w:ascii="Times New Roman" w:hAnsi="Times New Roman" w:cs="Times New Roman"/>
          <w:lang w:val="en-US"/>
        </w:rPr>
      </w:pPr>
      <w:r w:rsidRPr="002809F9">
        <w:rPr>
          <w:rFonts w:ascii="Times New Roman" w:hAnsi="Times New Roman" w:cs="Times New Roman"/>
          <w:sz w:val="20"/>
          <w:lang w:val="en-US"/>
        </w:rPr>
        <w:lastRenderedPageBreak/>
        <w:t xml:space="preserve">IV. </w:t>
      </w:r>
      <w:r w:rsidR="002809F9" w:rsidRPr="002809F9">
        <w:rPr>
          <w:rFonts w:ascii="Times New Roman" w:hAnsi="Times New Roman" w:cs="Times New Roman"/>
          <w:sz w:val="20"/>
          <w:lang w:val="en-US"/>
        </w:rPr>
        <w:t>ACKNOWLEDGMENTS</w:t>
      </w:r>
    </w:p>
    <w:p w14:paraId="2F330F1D" w14:textId="0FC6113D" w:rsidR="00A33AAD" w:rsidRPr="002809F9" w:rsidRDefault="002809F9" w:rsidP="006D0496">
      <w:pPr>
        <w:pStyle w:val="Recuodecorpodetexto"/>
        <w:spacing w:after="200"/>
        <w:ind w:firstLine="198"/>
        <w:rPr>
          <w:lang w:val="en-US"/>
        </w:rPr>
      </w:pPr>
      <w:r w:rsidRPr="002809F9">
        <w:rPr>
          <w:lang w:val="en-US"/>
        </w:rPr>
        <w:t>This</w:t>
      </w:r>
      <w:r>
        <w:rPr>
          <w:lang w:val="en-US"/>
        </w:rPr>
        <w:t xml:space="preserve"> </w:t>
      </w:r>
      <w:r w:rsidRPr="002809F9">
        <w:rPr>
          <w:lang w:val="en-US"/>
        </w:rPr>
        <w:t>section is optional. In it, you may</w:t>
      </w:r>
      <w:r>
        <w:rPr>
          <w:lang w:val="en-US"/>
        </w:rPr>
        <w:t xml:space="preserve"> acknowledge individuals and/or organizations that supported or facilitated the development of your work.</w:t>
      </w:r>
    </w:p>
    <w:p w14:paraId="76C99807" w14:textId="77777777" w:rsidR="002809F9" w:rsidRPr="002809F9" w:rsidRDefault="002809F9" w:rsidP="006D0496">
      <w:pPr>
        <w:pStyle w:val="Recuodecorpodetexto"/>
        <w:spacing w:after="200"/>
        <w:ind w:firstLine="198"/>
        <w:rPr>
          <w:lang w:val="en-US"/>
        </w:rPr>
      </w:pPr>
    </w:p>
    <w:p w14:paraId="2DCBC802" w14:textId="77777777" w:rsidR="007E1D18" w:rsidRPr="002809F9" w:rsidRDefault="00D67603" w:rsidP="00A33AAD">
      <w:pPr>
        <w:pStyle w:val="Ttulo1"/>
        <w:spacing w:after="100" w:line="240" w:lineRule="auto"/>
        <w:ind w:left="0" w:firstLine="0"/>
        <w:rPr>
          <w:rFonts w:ascii="Times New Roman" w:hAnsi="Times New Roman" w:cs="Times New Roman"/>
          <w:lang w:val="en-US"/>
        </w:rPr>
      </w:pPr>
      <w:r w:rsidRPr="002809F9">
        <w:rPr>
          <w:rFonts w:ascii="Times New Roman" w:hAnsi="Times New Roman" w:cs="Times New Roman"/>
          <w:sz w:val="20"/>
          <w:lang w:val="en-US"/>
        </w:rPr>
        <w:t>R</w:t>
      </w:r>
      <w:r w:rsidRPr="002809F9">
        <w:rPr>
          <w:rFonts w:ascii="Times New Roman" w:hAnsi="Times New Roman" w:cs="Times New Roman"/>
          <w:lang w:val="en-US"/>
        </w:rPr>
        <w:t>EFERENCES</w:t>
      </w:r>
    </w:p>
    <w:p w14:paraId="7DC4B8E8" w14:textId="77777777" w:rsidR="007E1D18" w:rsidRPr="006D0496" w:rsidRDefault="00D67603">
      <w:pPr>
        <w:numPr>
          <w:ilvl w:val="0"/>
          <w:numId w:val="1"/>
        </w:numPr>
        <w:ind w:hanging="432"/>
        <w:rPr>
          <w:rFonts w:ascii="Times New Roman" w:hAnsi="Times New Roman" w:cs="Times New Roman"/>
          <w:sz w:val="16"/>
          <w:szCs w:val="16"/>
          <w:lang w:val="en-US"/>
        </w:rPr>
      </w:pPr>
      <w:proofErr w:type="spellStart"/>
      <w:r w:rsidRPr="006D0496">
        <w:rPr>
          <w:rFonts w:ascii="Times New Roman" w:hAnsi="Times New Roman" w:cs="Times New Roman"/>
          <w:sz w:val="16"/>
          <w:szCs w:val="16"/>
          <w:lang w:val="en-US"/>
        </w:rPr>
        <w:t>WikiBooks</w:t>
      </w:r>
      <w:proofErr w:type="spellEnd"/>
      <w:r w:rsidRPr="006D0496">
        <w:rPr>
          <w:rFonts w:ascii="Times New Roman" w:hAnsi="Times New Roman" w:cs="Times New Roman"/>
          <w:sz w:val="16"/>
          <w:szCs w:val="16"/>
          <w:lang w:val="en-US"/>
        </w:rPr>
        <w:t xml:space="preserve">. </w:t>
      </w:r>
      <w:r w:rsidRPr="006D0496">
        <w:rPr>
          <w:rFonts w:ascii="Times New Roman" w:hAnsi="Times New Roman" w:cs="Times New Roman"/>
          <w:i/>
          <w:sz w:val="16"/>
          <w:szCs w:val="16"/>
          <w:lang w:val="en-US"/>
        </w:rPr>
        <w:t>LaTeX/Mathematics</w:t>
      </w:r>
      <w:r w:rsidRPr="006D0496">
        <w:rPr>
          <w:rFonts w:ascii="Times New Roman" w:hAnsi="Times New Roman" w:cs="Times New Roman"/>
          <w:sz w:val="16"/>
          <w:szCs w:val="16"/>
          <w:lang w:val="en-US"/>
        </w:rPr>
        <w:t>. URL: en.wikibooks.org/ wiki/LaTeX/Mathematics (visited on 07/01/2019).</w:t>
      </w:r>
    </w:p>
    <w:p w14:paraId="7EF6A7B8" w14:textId="77777777" w:rsidR="007E1D18" w:rsidRPr="006D0496" w:rsidRDefault="00D67603">
      <w:pPr>
        <w:numPr>
          <w:ilvl w:val="0"/>
          <w:numId w:val="1"/>
        </w:numPr>
        <w:ind w:hanging="432"/>
        <w:rPr>
          <w:rFonts w:ascii="Times New Roman" w:hAnsi="Times New Roman" w:cs="Times New Roman"/>
          <w:sz w:val="16"/>
          <w:szCs w:val="16"/>
        </w:rPr>
      </w:pPr>
      <w:r w:rsidRPr="006D0496">
        <w:rPr>
          <w:rFonts w:ascii="Times New Roman" w:hAnsi="Times New Roman" w:cs="Times New Roman"/>
          <w:sz w:val="16"/>
          <w:szCs w:val="16"/>
        </w:rPr>
        <w:t xml:space="preserve">P. Lima, E. Guerra, P. Meirelles, L. Kanashiro, H. Silva, </w:t>
      </w:r>
      <w:proofErr w:type="spellStart"/>
      <w:r w:rsidRPr="006D0496">
        <w:rPr>
          <w:rFonts w:ascii="Times New Roman" w:hAnsi="Times New Roman" w:cs="Times New Roman"/>
          <w:sz w:val="16"/>
          <w:szCs w:val="16"/>
        </w:rPr>
        <w:t>and</w:t>
      </w:r>
      <w:proofErr w:type="spellEnd"/>
      <w:r w:rsidRPr="006D0496">
        <w:rPr>
          <w:rFonts w:ascii="Times New Roman" w:hAnsi="Times New Roman" w:cs="Times New Roman"/>
          <w:sz w:val="16"/>
          <w:szCs w:val="16"/>
        </w:rPr>
        <w:t xml:space="preserve"> F. Silveira. </w:t>
      </w:r>
      <w:r w:rsidRPr="006D0496">
        <w:rPr>
          <w:rFonts w:ascii="Times New Roman" w:hAnsi="Times New Roman" w:cs="Times New Roman"/>
          <w:sz w:val="16"/>
          <w:szCs w:val="16"/>
          <w:lang w:val="en-US"/>
        </w:rPr>
        <w:t xml:space="preserve">“A Metrics Suite for Code Annotation Assessment”. In: </w:t>
      </w:r>
      <w:r w:rsidRPr="006D0496">
        <w:rPr>
          <w:rFonts w:ascii="Times New Roman" w:hAnsi="Times New Roman" w:cs="Times New Roman"/>
          <w:i/>
          <w:sz w:val="16"/>
          <w:szCs w:val="16"/>
          <w:lang w:val="en-US"/>
        </w:rPr>
        <w:t xml:space="preserve">Journal of Systems and Software </w:t>
      </w:r>
      <w:r w:rsidRPr="006D0496">
        <w:rPr>
          <w:rFonts w:ascii="Times New Roman" w:hAnsi="Times New Roman" w:cs="Times New Roman"/>
          <w:sz w:val="16"/>
          <w:szCs w:val="16"/>
          <w:lang w:val="en-US"/>
        </w:rPr>
        <w:t xml:space="preserve">137 (2018), pp. 163–183. </w:t>
      </w:r>
      <w:r w:rsidRPr="006D0496">
        <w:rPr>
          <w:rFonts w:ascii="Times New Roman" w:hAnsi="Times New Roman" w:cs="Times New Roman"/>
          <w:sz w:val="16"/>
          <w:szCs w:val="16"/>
        </w:rPr>
        <w:t xml:space="preserve">ISSN: 0164-1212. DOI: </w:t>
      </w:r>
      <w:hyperlink r:id="rId6">
        <w:r w:rsidRPr="006D0496">
          <w:rPr>
            <w:rFonts w:ascii="Times New Roman" w:hAnsi="Times New Roman" w:cs="Times New Roman"/>
            <w:sz w:val="16"/>
            <w:szCs w:val="16"/>
          </w:rPr>
          <w:t xml:space="preserve">https: </w:t>
        </w:r>
      </w:hyperlink>
      <w:hyperlink r:id="rId7">
        <w:r w:rsidRPr="006D0496">
          <w:rPr>
            <w:rFonts w:ascii="Times New Roman" w:hAnsi="Times New Roman" w:cs="Times New Roman"/>
            <w:sz w:val="16"/>
            <w:szCs w:val="16"/>
          </w:rPr>
          <w:t xml:space="preserve">/ / </w:t>
        </w:r>
        <w:proofErr w:type="spellStart"/>
        <w:r w:rsidRPr="006D0496">
          <w:rPr>
            <w:rFonts w:ascii="Times New Roman" w:hAnsi="Times New Roman" w:cs="Times New Roman"/>
            <w:sz w:val="16"/>
            <w:szCs w:val="16"/>
          </w:rPr>
          <w:t>doi</w:t>
        </w:r>
        <w:proofErr w:type="spellEnd"/>
        <w:r w:rsidRPr="006D0496">
          <w:rPr>
            <w:rFonts w:ascii="Times New Roman" w:hAnsi="Times New Roman" w:cs="Times New Roman"/>
            <w:sz w:val="16"/>
            <w:szCs w:val="16"/>
          </w:rPr>
          <w:t xml:space="preserve"> . </w:t>
        </w:r>
        <w:proofErr w:type="spellStart"/>
        <w:r w:rsidRPr="006D0496">
          <w:rPr>
            <w:rFonts w:ascii="Times New Roman" w:hAnsi="Times New Roman" w:cs="Times New Roman"/>
            <w:sz w:val="16"/>
            <w:szCs w:val="16"/>
          </w:rPr>
          <w:t>org</w:t>
        </w:r>
        <w:proofErr w:type="spellEnd"/>
        <w:r w:rsidRPr="006D0496">
          <w:rPr>
            <w:rFonts w:ascii="Times New Roman" w:hAnsi="Times New Roman" w:cs="Times New Roman"/>
            <w:sz w:val="16"/>
            <w:szCs w:val="16"/>
          </w:rPr>
          <w:t xml:space="preserve"> / </w:t>
        </w:r>
        <w:proofErr w:type="gramStart"/>
        <w:r w:rsidRPr="006D0496">
          <w:rPr>
            <w:rFonts w:ascii="Times New Roman" w:hAnsi="Times New Roman" w:cs="Times New Roman"/>
            <w:sz w:val="16"/>
            <w:szCs w:val="16"/>
          </w:rPr>
          <w:t>10 .</w:t>
        </w:r>
        <w:proofErr w:type="gramEnd"/>
        <w:r w:rsidRPr="006D0496">
          <w:rPr>
            <w:rFonts w:ascii="Times New Roman" w:hAnsi="Times New Roman" w:cs="Times New Roman"/>
            <w:sz w:val="16"/>
            <w:szCs w:val="16"/>
          </w:rPr>
          <w:t xml:space="preserve"> 1016 / </w:t>
        </w:r>
        <w:proofErr w:type="gramStart"/>
        <w:r w:rsidRPr="006D0496">
          <w:rPr>
            <w:rFonts w:ascii="Times New Roman" w:hAnsi="Times New Roman" w:cs="Times New Roman"/>
            <w:sz w:val="16"/>
            <w:szCs w:val="16"/>
          </w:rPr>
          <w:t>j .</w:t>
        </w:r>
        <w:proofErr w:type="gramEnd"/>
        <w:r w:rsidRPr="006D0496">
          <w:rPr>
            <w:rFonts w:ascii="Times New Roman" w:hAnsi="Times New Roman" w:cs="Times New Roman"/>
            <w:sz w:val="16"/>
            <w:szCs w:val="16"/>
          </w:rPr>
          <w:t xml:space="preserve"> </w:t>
        </w:r>
        <w:proofErr w:type="spellStart"/>
        <w:proofErr w:type="gramStart"/>
        <w:r w:rsidRPr="006D0496">
          <w:rPr>
            <w:rFonts w:ascii="Times New Roman" w:hAnsi="Times New Roman" w:cs="Times New Roman"/>
            <w:sz w:val="16"/>
            <w:szCs w:val="16"/>
          </w:rPr>
          <w:t>jss</w:t>
        </w:r>
        <w:proofErr w:type="spellEnd"/>
        <w:r w:rsidRPr="006D0496">
          <w:rPr>
            <w:rFonts w:ascii="Times New Roman" w:hAnsi="Times New Roman" w:cs="Times New Roman"/>
            <w:sz w:val="16"/>
            <w:szCs w:val="16"/>
          </w:rPr>
          <w:t xml:space="preserve"> .</w:t>
        </w:r>
        <w:proofErr w:type="gramEnd"/>
        <w:r w:rsidRPr="006D0496">
          <w:rPr>
            <w:rFonts w:ascii="Times New Roman" w:hAnsi="Times New Roman" w:cs="Times New Roman"/>
            <w:sz w:val="16"/>
            <w:szCs w:val="16"/>
          </w:rPr>
          <w:t xml:space="preserve"> </w:t>
        </w:r>
        <w:proofErr w:type="gramStart"/>
        <w:r w:rsidRPr="006D0496">
          <w:rPr>
            <w:rFonts w:ascii="Times New Roman" w:hAnsi="Times New Roman" w:cs="Times New Roman"/>
            <w:sz w:val="16"/>
            <w:szCs w:val="16"/>
          </w:rPr>
          <w:t>2017 .</w:t>
        </w:r>
        <w:proofErr w:type="gramEnd"/>
        <w:r w:rsidRPr="006D0496">
          <w:rPr>
            <w:rFonts w:ascii="Times New Roman" w:hAnsi="Times New Roman" w:cs="Times New Roman"/>
            <w:sz w:val="16"/>
            <w:szCs w:val="16"/>
          </w:rPr>
          <w:t xml:space="preserve"> </w:t>
        </w:r>
        <w:proofErr w:type="gramStart"/>
        <w:r w:rsidRPr="006D0496">
          <w:rPr>
            <w:rFonts w:ascii="Times New Roman" w:hAnsi="Times New Roman" w:cs="Times New Roman"/>
            <w:sz w:val="16"/>
            <w:szCs w:val="16"/>
          </w:rPr>
          <w:t>11 .</w:t>
        </w:r>
        <w:proofErr w:type="gramEnd"/>
        <w:r w:rsidRPr="006D0496">
          <w:rPr>
            <w:rFonts w:ascii="Times New Roman" w:hAnsi="Times New Roman" w:cs="Times New Roman"/>
            <w:sz w:val="16"/>
            <w:szCs w:val="16"/>
          </w:rPr>
          <w:t xml:space="preserve"> 024.</w:t>
        </w:r>
      </w:hyperlink>
      <w:r w:rsidRPr="006D0496">
        <w:rPr>
          <w:rFonts w:ascii="Times New Roman" w:hAnsi="Times New Roman" w:cs="Times New Roman"/>
          <w:sz w:val="16"/>
          <w:szCs w:val="16"/>
        </w:rPr>
        <w:t xml:space="preserve"> URL: </w:t>
      </w:r>
      <w:hyperlink r:id="rId8">
        <w:r w:rsidRPr="006D0496">
          <w:rPr>
            <w:rFonts w:ascii="Times New Roman" w:hAnsi="Times New Roman" w:cs="Times New Roman"/>
            <w:sz w:val="16"/>
            <w:szCs w:val="16"/>
          </w:rPr>
          <w:t xml:space="preserve">http : / / </w:t>
        </w:r>
        <w:proofErr w:type="spellStart"/>
        <w:r w:rsidRPr="006D0496">
          <w:rPr>
            <w:rFonts w:ascii="Times New Roman" w:hAnsi="Times New Roman" w:cs="Times New Roman"/>
            <w:sz w:val="16"/>
            <w:szCs w:val="16"/>
          </w:rPr>
          <w:t>www</w:t>
        </w:r>
        <w:proofErr w:type="spellEnd"/>
        <w:r w:rsidRPr="006D0496">
          <w:rPr>
            <w:rFonts w:ascii="Times New Roman" w:hAnsi="Times New Roman" w:cs="Times New Roman"/>
            <w:sz w:val="16"/>
            <w:szCs w:val="16"/>
          </w:rPr>
          <w:t xml:space="preserve"> . </w:t>
        </w:r>
        <w:proofErr w:type="spellStart"/>
        <w:proofErr w:type="gramStart"/>
        <w:r w:rsidRPr="006D0496">
          <w:rPr>
            <w:rFonts w:ascii="Times New Roman" w:hAnsi="Times New Roman" w:cs="Times New Roman"/>
            <w:sz w:val="16"/>
            <w:szCs w:val="16"/>
          </w:rPr>
          <w:t>sciencedirect</w:t>
        </w:r>
        <w:proofErr w:type="spellEnd"/>
        <w:r w:rsidRPr="006D0496">
          <w:rPr>
            <w:rFonts w:ascii="Times New Roman" w:hAnsi="Times New Roman" w:cs="Times New Roman"/>
            <w:sz w:val="16"/>
            <w:szCs w:val="16"/>
          </w:rPr>
          <w:t xml:space="preserve"> .</w:t>
        </w:r>
        <w:proofErr w:type="gramEnd"/>
        <w:r w:rsidRPr="006D0496">
          <w:rPr>
            <w:rFonts w:ascii="Times New Roman" w:hAnsi="Times New Roman" w:cs="Times New Roman"/>
            <w:sz w:val="16"/>
            <w:szCs w:val="16"/>
          </w:rPr>
          <w:t xml:space="preserve"> com / </w:t>
        </w:r>
        <w:proofErr w:type="spellStart"/>
        <w:r w:rsidRPr="006D0496">
          <w:rPr>
            <w:rFonts w:ascii="Times New Roman" w:hAnsi="Times New Roman" w:cs="Times New Roman"/>
            <w:sz w:val="16"/>
            <w:szCs w:val="16"/>
          </w:rPr>
          <w:t>science</w:t>
        </w:r>
        <w:proofErr w:type="spellEnd"/>
        <w:r w:rsidRPr="006D0496">
          <w:rPr>
            <w:rFonts w:ascii="Times New Roman" w:hAnsi="Times New Roman" w:cs="Times New Roman"/>
            <w:sz w:val="16"/>
            <w:szCs w:val="16"/>
          </w:rPr>
          <w:t xml:space="preserve"> / </w:t>
        </w:r>
        <w:proofErr w:type="spellStart"/>
        <w:r w:rsidRPr="006D0496">
          <w:rPr>
            <w:rFonts w:ascii="Times New Roman" w:hAnsi="Times New Roman" w:cs="Times New Roman"/>
            <w:sz w:val="16"/>
            <w:szCs w:val="16"/>
          </w:rPr>
          <w:t>article</w:t>
        </w:r>
        <w:proofErr w:type="spellEnd"/>
        <w:r w:rsidRPr="006D0496">
          <w:rPr>
            <w:rFonts w:ascii="Times New Roman" w:hAnsi="Times New Roman" w:cs="Times New Roman"/>
            <w:sz w:val="16"/>
            <w:szCs w:val="16"/>
          </w:rPr>
          <w:t xml:space="preserve"> / </w:t>
        </w:r>
        <w:proofErr w:type="spellStart"/>
        <w:r w:rsidRPr="006D0496">
          <w:rPr>
            <w:rFonts w:ascii="Times New Roman" w:hAnsi="Times New Roman" w:cs="Times New Roman"/>
            <w:sz w:val="16"/>
            <w:szCs w:val="16"/>
          </w:rPr>
          <w:t>pii</w:t>
        </w:r>
        <w:proofErr w:type="spellEnd"/>
      </w:hyperlink>
      <w:r w:rsidRPr="006D0496">
        <w:rPr>
          <w:rFonts w:ascii="Times New Roman" w:hAnsi="Times New Roman" w:cs="Times New Roman"/>
          <w:sz w:val="16"/>
          <w:szCs w:val="16"/>
        </w:rPr>
        <w:t xml:space="preserve"> </w:t>
      </w:r>
      <w:hyperlink r:id="rId9">
        <w:r w:rsidRPr="006D0496">
          <w:rPr>
            <w:rFonts w:ascii="Times New Roman" w:hAnsi="Times New Roman" w:cs="Times New Roman"/>
            <w:sz w:val="16"/>
            <w:szCs w:val="16"/>
          </w:rPr>
          <w:t xml:space="preserve">/ </w:t>
        </w:r>
      </w:hyperlink>
      <w:hyperlink r:id="rId10">
        <w:r w:rsidRPr="006D0496">
          <w:rPr>
            <w:rFonts w:ascii="Times New Roman" w:hAnsi="Times New Roman" w:cs="Times New Roman"/>
            <w:sz w:val="16"/>
            <w:szCs w:val="16"/>
          </w:rPr>
          <w:t>S016412121730273X.</w:t>
        </w:r>
      </w:hyperlink>
    </w:p>
    <w:p w14:paraId="578D3F65" w14:textId="77777777" w:rsidR="007E1D18" w:rsidRPr="006D0496" w:rsidRDefault="00D67603">
      <w:pPr>
        <w:numPr>
          <w:ilvl w:val="0"/>
          <w:numId w:val="1"/>
        </w:numPr>
        <w:ind w:hanging="432"/>
        <w:rPr>
          <w:rFonts w:ascii="Times New Roman" w:hAnsi="Times New Roman" w:cs="Times New Roman"/>
          <w:sz w:val="16"/>
          <w:szCs w:val="16"/>
        </w:rPr>
      </w:pPr>
      <w:r w:rsidRPr="006D0496">
        <w:rPr>
          <w:rFonts w:ascii="Times New Roman" w:hAnsi="Times New Roman" w:cs="Times New Roman"/>
          <w:sz w:val="16"/>
          <w:szCs w:val="16"/>
          <w:lang w:val="en-US"/>
        </w:rPr>
        <w:t xml:space="preserve">J. Schell. </w:t>
      </w:r>
      <w:r w:rsidRPr="006D0496">
        <w:rPr>
          <w:rFonts w:ascii="Times New Roman" w:hAnsi="Times New Roman" w:cs="Times New Roman"/>
          <w:i/>
          <w:sz w:val="16"/>
          <w:szCs w:val="16"/>
          <w:lang w:val="en-US"/>
        </w:rPr>
        <w:t>The Art of Game Design: A Book of Lenses</w:t>
      </w:r>
      <w:r w:rsidRPr="006D0496">
        <w:rPr>
          <w:rFonts w:ascii="Times New Roman" w:hAnsi="Times New Roman" w:cs="Times New Roman"/>
          <w:sz w:val="16"/>
          <w:szCs w:val="16"/>
          <w:lang w:val="en-US"/>
        </w:rPr>
        <w:t xml:space="preserve">. 2nd. A. K. Peters, Ltd., 2014. </w:t>
      </w:r>
      <w:r w:rsidRPr="006D0496">
        <w:rPr>
          <w:rFonts w:ascii="Times New Roman" w:hAnsi="Times New Roman" w:cs="Times New Roman"/>
          <w:sz w:val="16"/>
          <w:szCs w:val="16"/>
        </w:rPr>
        <w:t>ISBN: 1466598646, 9781466598645.</w:t>
      </w:r>
    </w:p>
    <w:p w14:paraId="60C5E1C7" w14:textId="77777777" w:rsidR="007E1D18" w:rsidRPr="006D0496" w:rsidRDefault="00D67603">
      <w:pPr>
        <w:numPr>
          <w:ilvl w:val="0"/>
          <w:numId w:val="1"/>
        </w:numPr>
        <w:spacing w:after="149"/>
        <w:ind w:hanging="432"/>
        <w:rPr>
          <w:rFonts w:ascii="Times New Roman" w:hAnsi="Times New Roman" w:cs="Times New Roman"/>
          <w:sz w:val="16"/>
          <w:szCs w:val="16"/>
        </w:rPr>
      </w:pPr>
      <w:r w:rsidRPr="006D0496">
        <w:rPr>
          <w:rFonts w:ascii="Times New Roman" w:hAnsi="Times New Roman" w:cs="Times New Roman"/>
          <w:sz w:val="16"/>
          <w:szCs w:val="16"/>
        </w:rPr>
        <w:t xml:space="preserve">P. Lima, E. Guerra, M. Nardes, A. </w:t>
      </w:r>
      <w:proofErr w:type="spellStart"/>
      <w:r w:rsidRPr="006D0496">
        <w:rPr>
          <w:rFonts w:ascii="Times New Roman" w:hAnsi="Times New Roman" w:cs="Times New Roman"/>
          <w:sz w:val="16"/>
          <w:szCs w:val="16"/>
        </w:rPr>
        <w:t>Mocci</w:t>
      </w:r>
      <w:proofErr w:type="spellEnd"/>
      <w:r w:rsidRPr="006D0496">
        <w:rPr>
          <w:rFonts w:ascii="Times New Roman" w:hAnsi="Times New Roman" w:cs="Times New Roman"/>
          <w:sz w:val="16"/>
          <w:szCs w:val="16"/>
        </w:rPr>
        <w:t xml:space="preserve">, G. </w:t>
      </w:r>
      <w:proofErr w:type="spellStart"/>
      <w:r w:rsidRPr="006D0496">
        <w:rPr>
          <w:rFonts w:ascii="Times New Roman" w:hAnsi="Times New Roman" w:cs="Times New Roman"/>
          <w:sz w:val="16"/>
          <w:szCs w:val="16"/>
        </w:rPr>
        <w:t>Bavota</w:t>
      </w:r>
      <w:proofErr w:type="spellEnd"/>
      <w:r w:rsidRPr="006D0496">
        <w:rPr>
          <w:rFonts w:ascii="Times New Roman" w:hAnsi="Times New Roman" w:cs="Times New Roman"/>
          <w:sz w:val="16"/>
          <w:szCs w:val="16"/>
        </w:rPr>
        <w:t xml:space="preserve">, </w:t>
      </w:r>
      <w:proofErr w:type="spellStart"/>
      <w:r w:rsidRPr="006D0496">
        <w:rPr>
          <w:rFonts w:ascii="Times New Roman" w:hAnsi="Times New Roman" w:cs="Times New Roman"/>
          <w:sz w:val="16"/>
          <w:szCs w:val="16"/>
        </w:rPr>
        <w:t>and</w:t>
      </w:r>
      <w:proofErr w:type="spellEnd"/>
      <w:r w:rsidRPr="006D0496">
        <w:rPr>
          <w:rFonts w:ascii="Times New Roman" w:hAnsi="Times New Roman" w:cs="Times New Roman"/>
          <w:sz w:val="16"/>
          <w:szCs w:val="16"/>
        </w:rPr>
        <w:t xml:space="preserve"> M. Lanza. </w:t>
      </w:r>
      <w:r w:rsidRPr="006D0496">
        <w:rPr>
          <w:rFonts w:ascii="Times New Roman" w:hAnsi="Times New Roman" w:cs="Times New Roman"/>
          <w:sz w:val="16"/>
          <w:szCs w:val="16"/>
          <w:lang w:val="en-US"/>
        </w:rPr>
        <w:t xml:space="preserve">“An Annotation-based API for Supporting Runtime Code Annotation Reading”. In: </w:t>
      </w:r>
      <w:r w:rsidRPr="006D0496">
        <w:rPr>
          <w:rFonts w:ascii="Times New Roman" w:hAnsi="Times New Roman" w:cs="Times New Roman"/>
          <w:i/>
          <w:sz w:val="16"/>
          <w:szCs w:val="16"/>
          <w:lang w:val="en-US"/>
        </w:rPr>
        <w:t xml:space="preserve">Proceedings of the 2Nd ACM SIGPLAN International Workshop on </w:t>
      </w:r>
      <w:proofErr w:type="spellStart"/>
      <w:r w:rsidRPr="006D0496">
        <w:rPr>
          <w:rFonts w:ascii="Times New Roman" w:hAnsi="Times New Roman" w:cs="Times New Roman"/>
          <w:i/>
          <w:sz w:val="16"/>
          <w:szCs w:val="16"/>
          <w:lang w:val="en-US"/>
        </w:rPr>
        <w:t>MetaProgramming</w:t>
      </w:r>
      <w:proofErr w:type="spellEnd"/>
      <w:r w:rsidRPr="006D0496">
        <w:rPr>
          <w:rFonts w:ascii="Times New Roman" w:hAnsi="Times New Roman" w:cs="Times New Roman"/>
          <w:i/>
          <w:sz w:val="16"/>
          <w:szCs w:val="16"/>
          <w:lang w:val="en-US"/>
        </w:rPr>
        <w:t xml:space="preserve"> Techniques and Reflection</w:t>
      </w:r>
      <w:r w:rsidRPr="006D0496">
        <w:rPr>
          <w:rFonts w:ascii="Times New Roman" w:hAnsi="Times New Roman" w:cs="Times New Roman"/>
          <w:sz w:val="16"/>
          <w:szCs w:val="16"/>
          <w:lang w:val="en-US"/>
        </w:rPr>
        <w:t xml:space="preserve">. </w:t>
      </w:r>
      <w:r w:rsidRPr="006D0496">
        <w:rPr>
          <w:rFonts w:ascii="Times New Roman" w:hAnsi="Times New Roman" w:cs="Times New Roman"/>
          <w:sz w:val="16"/>
          <w:szCs w:val="16"/>
        </w:rPr>
        <w:t xml:space="preserve">Meta 2017. Vancouver, BC, Canada: ACM, 2017, pp. 6–14. ISBN: 978-1-4503-5523-0. DOI: </w:t>
      </w:r>
      <w:hyperlink r:id="rId11">
        <w:r w:rsidRPr="006D0496">
          <w:rPr>
            <w:rFonts w:ascii="Times New Roman" w:hAnsi="Times New Roman" w:cs="Times New Roman"/>
            <w:sz w:val="16"/>
            <w:szCs w:val="16"/>
          </w:rPr>
          <w:t xml:space="preserve">10 . 1145 / 3141517 . 3141856. </w:t>
        </w:r>
      </w:hyperlink>
      <w:r w:rsidRPr="006D0496">
        <w:rPr>
          <w:rFonts w:ascii="Times New Roman" w:hAnsi="Times New Roman" w:cs="Times New Roman"/>
          <w:sz w:val="16"/>
          <w:szCs w:val="16"/>
        </w:rPr>
        <w:t xml:space="preserve">URL: </w:t>
      </w:r>
      <w:hyperlink r:id="rId12">
        <w:r w:rsidRPr="006D0496">
          <w:rPr>
            <w:rFonts w:ascii="Times New Roman" w:hAnsi="Times New Roman" w:cs="Times New Roman"/>
            <w:sz w:val="16"/>
            <w:szCs w:val="16"/>
          </w:rPr>
          <w:t>http://doi.acm.org/10.1145/3141517.3141856.</w:t>
        </w:r>
      </w:hyperlink>
    </w:p>
    <w:p w14:paraId="22737233" w14:textId="77777777" w:rsidR="007E1D18" w:rsidRPr="00305350" w:rsidRDefault="00D67603" w:rsidP="00A33AAD">
      <w:pPr>
        <w:pStyle w:val="Ttulo1"/>
        <w:spacing w:after="100" w:line="240" w:lineRule="auto"/>
        <w:ind w:left="0" w:firstLine="0"/>
        <w:rPr>
          <w:rFonts w:ascii="Times New Roman" w:hAnsi="Times New Roman" w:cs="Times New Roman"/>
          <w:lang w:val="en-US"/>
        </w:rPr>
      </w:pPr>
      <w:r w:rsidRPr="00305350">
        <w:rPr>
          <w:rFonts w:ascii="Times New Roman" w:hAnsi="Times New Roman" w:cs="Times New Roman"/>
          <w:sz w:val="20"/>
          <w:lang w:val="en-US"/>
        </w:rPr>
        <w:t>A</w:t>
      </w:r>
      <w:r w:rsidRPr="00305350">
        <w:rPr>
          <w:rFonts w:ascii="Times New Roman" w:hAnsi="Times New Roman" w:cs="Times New Roman"/>
          <w:lang w:val="en-US"/>
        </w:rPr>
        <w:t>UTORES</w:t>
      </w:r>
    </w:p>
    <w:p w14:paraId="50B63F57" w14:textId="76878D4E" w:rsidR="007E1D18" w:rsidRPr="00305350" w:rsidRDefault="00D67603" w:rsidP="006D0496">
      <w:pPr>
        <w:spacing w:line="247" w:lineRule="auto"/>
        <w:ind w:left="0" w:firstLine="187"/>
        <w:rPr>
          <w:rFonts w:ascii="Times New Roman" w:hAnsi="Times New Roman" w:cs="Times New Roman"/>
          <w:lang w:val="en-US"/>
        </w:rPr>
      </w:pPr>
      <w:r w:rsidRPr="00305350">
        <w:rPr>
          <w:rFonts w:ascii="Times New Roman" w:hAnsi="Times New Roman" w:cs="Times New Roman"/>
          <w:noProof/>
        </w:rPr>
        <w:drawing>
          <wp:anchor distT="0" distB="0" distL="114300" distR="114300" simplePos="0" relativeHeight="251658240" behindDoc="0" locked="0" layoutInCell="1" allowOverlap="0" wp14:anchorId="280F3059" wp14:editId="69BE7FCD">
            <wp:simplePos x="0" y="0"/>
            <wp:positionH relativeFrom="column">
              <wp:posOffset>0</wp:posOffset>
            </wp:positionH>
            <wp:positionV relativeFrom="paragraph">
              <wp:posOffset>136689</wp:posOffset>
            </wp:positionV>
            <wp:extent cx="964814" cy="1336844"/>
            <wp:effectExtent l="0" t="0" r="0" b="0"/>
            <wp:wrapSquare wrapText="bothSides"/>
            <wp:docPr id="3117" name="Picture 3117"/>
            <wp:cNvGraphicFramePr/>
            <a:graphic xmlns:a="http://schemas.openxmlformats.org/drawingml/2006/main">
              <a:graphicData uri="http://schemas.openxmlformats.org/drawingml/2006/picture">
                <pic:pic xmlns:pic="http://schemas.openxmlformats.org/drawingml/2006/picture">
                  <pic:nvPicPr>
                    <pic:cNvPr id="3117" name="Picture 3117"/>
                    <pic:cNvPicPr/>
                  </pic:nvPicPr>
                  <pic:blipFill>
                    <a:blip r:embed="rId13"/>
                    <a:stretch>
                      <a:fillRect/>
                    </a:stretch>
                  </pic:blipFill>
                  <pic:spPr>
                    <a:xfrm>
                      <a:off x="0" y="0"/>
                      <a:ext cx="964814" cy="1336844"/>
                    </a:xfrm>
                    <a:prstGeom prst="rect">
                      <a:avLst/>
                    </a:prstGeom>
                  </pic:spPr>
                </pic:pic>
              </a:graphicData>
            </a:graphic>
          </wp:anchor>
        </w:drawing>
      </w:r>
      <w:r w:rsidRPr="00305350">
        <w:rPr>
          <w:rFonts w:ascii="Times New Roman" w:hAnsi="Times New Roman" w:cs="Times New Roman"/>
          <w:lang w:val="en-US"/>
        </w:rPr>
        <w:t xml:space="preserve">Christopher de Souza Lima Francisco He holds a </w:t>
      </w:r>
      <w:r w:rsidR="00202D0A" w:rsidRPr="00305350">
        <w:rPr>
          <w:rFonts w:ascii="Times New Roman" w:hAnsi="Times New Roman" w:cs="Times New Roman"/>
          <w:lang w:val="en-US"/>
        </w:rPr>
        <w:t>master’s degree in computer science and technology</w:t>
      </w:r>
      <w:r w:rsidRPr="00305350">
        <w:rPr>
          <w:rFonts w:ascii="Times New Roman" w:hAnsi="Times New Roman" w:cs="Times New Roman"/>
          <w:lang w:val="en-US"/>
        </w:rPr>
        <w:t xml:space="preserve"> from the Federal University of </w:t>
      </w:r>
      <w:proofErr w:type="spellStart"/>
      <w:r w:rsidRPr="00305350">
        <w:rPr>
          <w:rFonts w:ascii="Times New Roman" w:hAnsi="Times New Roman" w:cs="Times New Roman"/>
          <w:lang w:val="en-US"/>
        </w:rPr>
        <w:t>Itajub</w:t>
      </w:r>
      <w:r w:rsidR="00202D0A" w:rsidRPr="00305350">
        <w:rPr>
          <w:rFonts w:ascii="Times New Roman" w:hAnsi="Times New Roman" w:cs="Times New Roman"/>
          <w:lang w:val="en-US"/>
        </w:rPr>
        <w:t>á</w:t>
      </w:r>
      <w:proofErr w:type="spellEnd"/>
      <w:r w:rsidRPr="00305350">
        <w:rPr>
          <w:rFonts w:ascii="Times New Roman" w:hAnsi="Times New Roman" w:cs="Times New Roman"/>
          <w:lang w:val="en-US"/>
        </w:rPr>
        <w:t xml:space="preserve"> (UNIFEI)</w:t>
      </w:r>
      <w:r w:rsidR="00202D0A" w:rsidRPr="00305350">
        <w:rPr>
          <w:rFonts w:ascii="Times New Roman" w:hAnsi="Times New Roman" w:cs="Times New Roman"/>
          <w:lang w:val="en-US"/>
        </w:rPr>
        <w:t xml:space="preserve"> </w:t>
      </w:r>
      <w:r w:rsidRPr="00305350">
        <w:rPr>
          <w:rFonts w:ascii="Times New Roman" w:hAnsi="Times New Roman" w:cs="Times New Roman"/>
          <w:lang w:val="en-US"/>
        </w:rPr>
        <w:t>and a Bachelor’s</w:t>
      </w:r>
      <w:r w:rsidR="00202D0A" w:rsidRPr="00305350">
        <w:rPr>
          <w:rFonts w:ascii="Times New Roman" w:hAnsi="Times New Roman" w:cs="Times New Roman"/>
          <w:lang w:val="en-US"/>
        </w:rPr>
        <w:t xml:space="preserve"> </w:t>
      </w:r>
      <w:r w:rsidRPr="00305350">
        <w:rPr>
          <w:rFonts w:ascii="Times New Roman" w:hAnsi="Times New Roman" w:cs="Times New Roman"/>
          <w:lang w:val="en-US"/>
        </w:rPr>
        <w:t>degree</w:t>
      </w:r>
      <w:r w:rsidR="00202D0A" w:rsidRPr="00305350">
        <w:rPr>
          <w:rFonts w:ascii="Times New Roman" w:hAnsi="Times New Roman" w:cs="Times New Roman"/>
          <w:lang w:val="en-US"/>
        </w:rPr>
        <w:t xml:space="preserve"> </w:t>
      </w:r>
      <w:r w:rsidRPr="00305350">
        <w:rPr>
          <w:rFonts w:ascii="Times New Roman" w:hAnsi="Times New Roman" w:cs="Times New Roman"/>
          <w:lang w:val="en-US"/>
        </w:rPr>
        <w:t>in</w:t>
      </w:r>
      <w:r w:rsidR="00202D0A" w:rsidRPr="00305350">
        <w:rPr>
          <w:rFonts w:ascii="Times New Roman" w:hAnsi="Times New Roman" w:cs="Times New Roman"/>
          <w:lang w:val="en-US"/>
        </w:rPr>
        <w:t xml:space="preserve"> </w:t>
      </w:r>
      <w:r w:rsidRPr="00305350">
        <w:rPr>
          <w:rFonts w:ascii="Times New Roman" w:hAnsi="Times New Roman" w:cs="Times New Roman"/>
          <w:lang w:val="en-US"/>
        </w:rPr>
        <w:t>Computer Engineering from the National Institute of Telecommunications (</w:t>
      </w:r>
      <w:proofErr w:type="spellStart"/>
      <w:r w:rsidRPr="00305350">
        <w:rPr>
          <w:rFonts w:ascii="Times New Roman" w:hAnsi="Times New Roman" w:cs="Times New Roman"/>
          <w:lang w:val="en-US"/>
        </w:rPr>
        <w:t>Inatel</w:t>
      </w:r>
      <w:proofErr w:type="spellEnd"/>
      <w:r w:rsidRPr="00305350">
        <w:rPr>
          <w:rFonts w:ascii="Times New Roman" w:hAnsi="Times New Roman" w:cs="Times New Roman"/>
          <w:lang w:val="en-US"/>
        </w:rPr>
        <w:t>). He is currently</w:t>
      </w:r>
      <w:r w:rsidR="00202D0A" w:rsidRPr="00305350">
        <w:rPr>
          <w:rFonts w:ascii="Times New Roman" w:hAnsi="Times New Roman" w:cs="Times New Roman"/>
          <w:lang w:val="en-US"/>
        </w:rPr>
        <w:t xml:space="preserve"> </w:t>
      </w:r>
      <w:r w:rsidRPr="00305350">
        <w:rPr>
          <w:rFonts w:ascii="Times New Roman" w:hAnsi="Times New Roman" w:cs="Times New Roman"/>
          <w:lang w:val="en-US"/>
        </w:rPr>
        <w:t>a</w:t>
      </w:r>
      <w:r w:rsidR="00202D0A" w:rsidRPr="00305350">
        <w:rPr>
          <w:rFonts w:ascii="Times New Roman" w:hAnsi="Times New Roman" w:cs="Times New Roman"/>
          <w:lang w:val="en-US"/>
        </w:rPr>
        <w:t xml:space="preserve"> </w:t>
      </w:r>
      <w:r w:rsidRPr="00305350">
        <w:rPr>
          <w:rFonts w:ascii="Times New Roman" w:hAnsi="Times New Roman" w:cs="Times New Roman"/>
          <w:lang w:val="en-US"/>
        </w:rPr>
        <w:t xml:space="preserve">Professor in the undergraduate program at </w:t>
      </w:r>
      <w:proofErr w:type="spellStart"/>
      <w:r w:rsidRPr="00305350">
        <w:rPr>
          <w:rFonts w:ascii="Times New Roman" w:hAnsi="Times New Roman" w:cs="Times New Roman"/>
          <w:lang w:val="en-US"/>
        </w:rPr>
        <w:t>Inatel</w:t>
      </w:r>
      <w:proofErr w:type="spellEnd"/>
      <w:r w:rsidRPr="00305350">
        <w:rPr>
          <w:rFonts w:ascii="Times New Roman" w:hAnsi="Times New Roman" w:cs="Times New Roman"/>
          <w:lang w:val="en-US"/>
        </w:rPr>
        <w:t>, teaching courses such as Software Quality Engineering,</w:t>
      </w:r>
      <w:r w:rsidR="00202D0A" w:rsidRPr="00305350">
        <w:rPr>
          <w:rFonts w:ascii="Times New Roman" w:hAnsi="Times New Roman" w:cs="Times New Roman"/>
          <w:lang w:val="en-US"/>
        </w:rPr>
        <w:t xml:space="preserve"> </w:t>
      </w:r>
      <w:r w:rsidRPr="00305350">
        <w:rPr>
          <w:rFonts w:ascii="Times New Roman" w:hAnsi="Times New Roman" w:cs="Times New Roman"/>
          <w:lang w:val="en-US"/>
        </w:rPr>
        <w:t xml:space="preserve">Software Engineering, Software Product Engineering, and DevOps. He has previously worked as a Systems Specialist at </w:t>
      </w:r>
      <w:proofErr w:type="spellStart"/>
      <w:r w:rsidRPr="00305350">
        <w:rPr>
          <w:rFonts w:ascii="Times New Roman" w:hAnsi="Times New Roman" w:cs="Times New Roman"/>
          <w:lang w:val="en-US"/>
        </w:rPr>
        <w:t>Inatel</w:t>
      </w:r>
      <w:proofErr w:type="spellEnd"/>
      <w:r w:rsidRPr="00305350">
        <w:rPr>
          <w:rFonts w:ascii="Times New Roman" w:hAnsi="Times New Roman" w:cs="Times New Roman"/>
          <w:lang w:val="en-US"/>
        </w:rPr>
        <w:t xml:space="preserve"> in the areas of software quality and continuous integration systems. His experience and research interests lie primarily in Software Engineering and Software Quality.</w:t>
      </w:r>
    </w:p>
    <w:p w14:paraId="4944D143" w14:textId="77777777" w:rsidR="00854A05" w:rsidRPr="00305350" w:rsidRDefault="00854A05" w:rsidP="00202D0A">
      <w:pPr>
        <w:ind w:left="0"/>
        <w:rPr>
          <w:rFonts w:ascii="Times New Roman" w:hAnsi="Times New Roman" w:cs="Times New Roman"/>
          <w:lang w:val="en-US"/>
        </w:rPr>
      </w:pPr>
    </w:p>
    <w:p w14:paraId="52DAE129" w14:textId="545D1A47" w:rsidR="007E1D18" w:rsidRPr="00305350" w:rsidRDefault="00D67603" w:rsidP="00854A05">
      <w:pPr>
        <w:spacing w:line="240" w:lineRule="auto"/>
        <w:ind w:left="0" w:firstLine="187"/>
        <w:rPr>
          <w:rFonts w:ascii="Times New Roman" w:hAnsi="Times New Roman" w:cs="Times New Roman"/>
          <w:lang w:val="en-US"/>
        </w:rPr>
      </w:pPr>
      <w:r w:rsidRPr="00305350">
        <w:rPr>
          <w:rFonts w:ascii="Times New Roman" w:hAnsi="Times New Roman" w:cs="Times New Roman"/>
          <w:noProof/>
        </w:rPr>
        <w:drawing>
          <wp:anchor distT="0" distB="0" distL="114300" distR="114300" simplePos="0" relativeHeight="251659264" behindDoc="0" locked="0" layoutInCell="1" allowOverlap="0" wp14:anchorId="4C39C186" wp14:editId="5EC21AA7">
            <wp:simplePos x="0" y="0"/>
            <wp:positionH relativeFrom="column">
              <wp:posOffset>0</wp:posOffset>
            </wp:positionH>
            <wp:positionV relativeFrom="paragraph">
              <wp:posOffset>136635</wp:posOffset>
            </wp:positionV>
            <wp:extent cx="964882" cy="1341317"/>
            <wp:effectExtent l="0" t="0" r="0" b="0"/>
            <wp:wrapSquare wrapText="bothSides"/>
            <wp:docPr id="3138" name="Picture 3138"/>
            <wp:cNvGraphicFramePr/>
            <a:graphic xmlns:a="http://schemas.openxmlformats.org/drawingml/2006/main">
              <a:graphicData uri="http://schemas.openxmlformats.org/drawingml/2006/picture">
                <pic:pic xmlns:pic="http://schemas.openxmlformats.org/drawingml/2006/picture">
                  <pic:nvPicPr>
                    <pic:cNvPr id="3138" name="Picture 3138"/>
                    <pic:cNvPicPr/>
                  </pic:nvPicPr>
                  <pic:blipFill>
                    <a:blip r:embed="rId14"/>
                    <a:stretch>
                      <a:fillRect/>
                    </a:stretch>
                  </pic:blipFill>
                  <pic:spPr>
                    <a:xfrm>
                      <a:off x="0" y="0"/>
                      <a:ext cx="964882" cy="1341317"/>
                    </a:xfrm>
                    <a:prstGeom prst="rect">
                      <a:avLst/>
                    </a:prstGeom>
                  </pic:spPr>
                </pic:pic>
              </a:graphicData>
            </a:graphic>
          </wp:anchor>
        </w:drawing>
      </w:r>
      <w:r w:rsidRPr="00305350">
        <w:rPr>
          <w:rFonts w:ascii="Times New Roman" w:hAnsi="Times New Roman" w:cs="Times New Roman"/>
          <w:lang w:val="en-US"/>
        </w:rPr>
        <w:t xml:space="preserve">Karina Perez Mokarzel Carneiro holds a </w:t>
      </w:r>
      <w:r w:rsidR="00202D0A" w:rsidRPr="00305350">
        <w:rPr>
          <w:rFonts w:ascii="Times New Roman" w:hAnsi="Times New Roman" w:cs="Times New Roman"/>
          <w:lang w:val="en-US"/>
        </w:rPr>
        <w:t>bachelor’s degree in electrical engineering</w:t>
      </w:r>
      <w:r w:rsidRPr="00305350">
        <w:rPr>
          <w:rFonts w:ascii="Times New Roman" w:hAnsi="Times New Roman" w:cs="Times New Roman"/>
          <w:lang w:val="en-US"/>
        </w:rPr>
        <w:t xml:space="preserve"> from the National Institute of Telecommunications (INATEL, 1990) and a Master’s degree in Electrical Engineering from the Federal University of </w:t>
      </w:r>
      <w:proofErr w:type="spellStart"/>
      <w:r w:rsidRPr="00305350">
        <w:rPr>
          <w:rFonts w:ascii="Times New Roman" w:hAnsi="Times New Roman" w:cs="Times New Roman"/>
          <w:lang w:val="en-US"/>
        </w:rPr>
        <w:t>Itajub</w:t>
      </w:r>
      <w:r w:rsidR="00202D0A" w:rsidRPr="00305350">
        <w:rPr>
          <w:rFonts w:ascii="Times New Roman" w:hAnsi="Times New Roman" w:cs="Times New Roman"/>
          <w:lang w:val="en-US"/>
        </w:rPr>
        <w:t>á</w:t>
      </w:r>
      <w:proofErr w:type="spellEnd"/>
      <w:r w:rsidRPr="00305350">
        <w:rPr>
          <w:rFonts w:ascii="Times New Roman" w:hAnsi="Times New Roman" w:cs="Times New Roman"/>
          <w:lang w:val="en-US"/>
        </w:rPr>
        <w:t xml:space="preserve"> (UNIFEI, 2001).</w:t>
      </w:r>
      <w:r w:rsidR="00202D0A" w:rsidRPr="00305350">
        <w:rPr>
          <w:rFonts w:ascii="Times New Roman" w:hAnsi="Times New Roman" w:cs="Times New Roman"/>
          <w:lang w:val="en-US"/>
        </w:rPr>
        <w:t xml:space="preserve"> </w:t>
      </w:r>
      <w:r w:rsidRPr="00305350">
        <w:rPr>
          <w:rFonts w:ascii="Times New Roman" w:hAnsi="Times New Roman" w:cs="Times New Roman"/>
          <w:lang w:val="en-US"/>
        </w:rPr>
        <w:t>S</w:t>
      </w:r>
      <w:r w:rsidR="00202D0A" w:rsidRPr="00305350">
        <w:rPr>
          <w:rFonts w:ascii="Times New Roman" w:hAnsi="Times New Roman" w:cs="Times New Roman"/>
          <w:lang w:val="en-US"/>
        </w:rPr>
        <w:t xml:space="preserve">he </w:t>
      </w:r>
      <w:r w:rsidRPr="00305350">
        <w:rPr>
          <w:rFonts w:ascii="Times New Roman" w:hAnsi="Times New Roman" w:cs="Times New Roman"/>
          <w:lang w:val="en-US"/>
        </w:rPr>
        <w:t>is</w:t>
      </w:r>
      <w:r w:rsidR="00202D0A" w:rsidRPr="00305350">
        <w:rPr>
          <w:rFonts w:ascii="Times New Roman" w:hAnsi="Times New Roman" w:cs="Times New Roman"/>
          <w:lang w:val="en-US"/>
        </w:rPr>
        <w:t xml:space="preserve"> </w:t>
      </w:r>
      <w:r w:rsidRPr="00305350">
        <w:rPr>
          <w:rFonts w:ascii="Times New Roman" w:hAnsi="Times New Roman" w:cs="Times New Roman"/>
          <w:lang w:val="en-US"/>
        </w:rPr>
        <w:t>currently</w:t>
      </w:r>
      <w:r w:rsidR="00202D0A" w:rsidRPr="00305350">
        <w:rPr>
          <w:rFonts w:ascii="Times New Roman" w:hAnsi="Times New Roman" w:cs="Times New Roman"/>
          <w:lang w:val="en-US"/>
        </w:rPr>
        <w:t xml:space="preserve"> </w:t>
      </w:r>
      <w:r w:rsidRPr="00305350">
        <w:rPr>
          <w:rFonts w:ascii="Times New Roman" w:hAnsi="Times New Roman" w:cs="Times New Roman"/>
          <w:lang w:val="en-US"/>
        </w:rPr>
        <w:t>an Adjunct Professor at INATEL – National Inst</w:t>
      </w:r>
      <w:r w:rsidR="001A72BC" w:rsidRPr="00305350">
        <w:rPr>
          <w:rFonts w:ascii="Times New Roman" w:hAnsi="Times New Roman" w:cs="Times New Roman"/>
          <w:lang w:val="en-US"/>
        </w:rPr>
        <w:t>itute of Telecommunications</w:t>
      </w:r>
      <w:r w:rsidRPr="00305350">
        <w:rPr>
          <w:rFonts w:ascii="Times New Roman" w:hAnsi="Times New Roman" w:cs="Times New Roman"/>
          <w:lang w:val="en-US"/>
        </w:rPr>
        <w:t xml:space="preserve">. Her main teaching </w:t>
      </w:r>
      <w:r w:rsidR="001A72BC" w:rsidRPr="00305350">
        <w:rPr>
          <w:rFonts w:ascii="Times New Roman" w:hAnsi="Times New Roman" w:cs="Times New Roman"/>
          <w:lang w:val="en-US"/>
        </w:rPr>
        <w:t>areas</w:t>
      </w:r>
      <w:r w:rsidR="00202D0A" w:rsidRPr="00305350">
        <w:rPr>
          <w:rFonts w:ascii="Times New Roman" w:hAnsi="Times New Roman" w:cs="Times New Roman"/>
          <w:lang w:val="en-US"/>
        </w:rPr>
        <w:t xml:space="preserve"> </w:t>
      </w:r>
      <w:r w:rsidRPr="00305350">
        <w:rPr>
          <w:rFonts w:ascii="Times New Roman" w:hAnsi="Times New Roman" w:cs="Times New Roman"/>
          <w:lang w:val="en-US"/>
        </w:rPr>
        <w:t xml:space="preserve">include Physics, Algebra, Geometry, Scientific Methodology, Numerical Calculus, and Biostatistics. She is the organizer of SEFITEL – INATEL’s Physics Seminar – and has been the coordinator of </w:t>
      </w:r>
      <w:r w:rsidRPr="00305350">
        <w:rPr>
          <w:rFonts w:ascii="Times New Roman" w:hAnsi="Times New Roman" w:cs="Times New Roman"/>
          <w:u w:val="single"/>
          <w:lang w:val="en-US"/>
        </w:rPr>
        <w:t>INATEL’s</w:t>
      </w:r>
      <w:r w:rsidRPr="00305350">
        <w:rPr>
          <w:rFonts w:ascii="Times New Roman" w:hAnsi="Times New Roman" w:cs="Times New Roman"/>
          <w:lang w:val="en-US"/>
        </w:rPr>
        <w:t xml:space="preserve"> Scientific Initiation Program since 2020.</w:t>
      </w:r>
    </w:p>
    <w:sectPr w:rsidR="007E1D18" w:rsidRPr="00305350" w:rsidSect="00305350">
      <w:type w:val="continuous"/>
      <w:pgSz w:w="12240" w:h="15840"/>
      <w:pgMar w:top="1440" w:right="935" w:bottom="966" w:left="935" w:header="720" w:footer="720" w:gutter="0"/>
      <w:cols w:num="2" w:space="28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C058FE"/>
    <w:multiLevelType w:val="hybridMultilevel"/>
    <w:tmpl w:val="B7ACE8EC"/>
    <w:lvl w:ilvl="0" w:tplc="507CF5F8">
      <w:start w:val="1"/>
      <w:numFmt w:val="decimal"/>
      <w:lvlText w:val="[%1]"/>
      <w:lvlJc w:val="left"/>
      <w:pPr>
        <w:ind w:left="4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196D7A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BB46D1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9DC3BA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0FE1B8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DEC6E7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A60690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39E0C2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6C475D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481429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D18"/>
    <w:rsid w:val="00034B17"/>
    <w:rsid w:val="001A72BC"/>
    <w:rsid w:val="00202D0A"/>
    <w:rsid w:val="002761EC"/>
    <w:rsid w:val="002809F9"/>
    <w:rsid w:val="002E5AB8"/>
    <w:rsid w:val="00300D89"/>
    <w:rsid w:val="00305350"/>
    <w:rsid w:val="00320D2E"/>
    <w:rsid w:val="003B7B71"/>
    <w:rsid w:val="00476794"/>
    <w:rsid w:val="0049306D"/>
    <w:rsid w:val="00533448"/>
    <w:rsid w:val="00546900"/>
    <w:rsid w:val="00582B7F"/>
    <w:rsid w:val="00626954"/>
    <w:rsid w:val="006D0496"/>
    <w:rsid w:val="006D109F"/>
    <w:rsid w:val="006D4B85"/>
    <w:rsid w:val="0070784A"/>
    <w:rsid w:val="007E1D18"/>
    <w:rsid w:val="00854A05"/>
    <w:rsid w:val="00973E9B"/>
    <w:rsid w:val="00A33AAD"/>
    <w:rsid w:val="00AF05BC"/>
    <w:rsid w:val="00AF402C"/>
    <w:rsid w:val="00BE283E"/>
    <w:rsid w:val="00C71D9A"/>
    <w:rsid w:val="00CA1836"/>
    <w:rsid w:val="00CC2D18"/>
    <w:rsid w:val="00D67603"/>
    <w:rsid w:val="00F644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C29D0"/>
  <w15:docId w15:val="{E4E403BC-A6DB-4701-8E7B-BD9590DB5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left="1367" w:firstLine="189"/>
      <w:jc w:val="both"/>
    </w:pPr>
    <w:rPr>
      <w:rFonts w:ascii="Calibri" w:eastAsia="Calibri" w:hAnsi="Calibri" w:cs="Calibri"/>
      <w:color w:val="000000"/>
      <w:sz w:val="20"/>
    </w:rPr>
  </w:style>
  <w:style w:type="paragraph" w:styleId="Ttulo1">
    <w:name w:val="heading 1"/>
    <w:next w:val="Normal"/>
    <w:link w:val="Ttulo1Char"/>
    <w:uiPriority w:val="9"/>
    <w:qFormat/>
    <w:pPr>
      <w:keepNext/>
      <w:keepLines/>
      <w:spacing w:after="76" w:line="259" w:lineRule="auto"/>
      <w:ind w:left="10" w:hanging="10"/>
      <w:jc w:val="center"/>
      <w:outlineLvl w:val="0"/>
    </w:pPr>
    <w:rPr>
      <w:rFonts w:ascii="Calibri" w:eastAsia="Calibri" w:hAnsi="Calibri" w:cs="Calibri"/>
      <w:color w:val="000000"/>
      <w:sz w:val="16"/>
    </w:rPr>
  </w:style>
  <w:style w:type="paragraph" w:styleId="Ttulo2">
    <w:name w:val="heading 2"/>
    <w:next w:val="Normal"/>
    <w:link w:val="Ttulo2Char"/>
    <w:uiPriority w:val="9"/>
    <w:unhideWhenUsed/>
    <w:qFormat/>
    <w:pPr>
      <w:keepNext/>
      <w:keepLines/>
      <w:spacing w:after="39" w:line="259" w:lineRule="auto"/>
      <w:ind w:left="10" w:hanging="10"/>
      <w:outlineLvl w:val="1"/>
    </w:pPr>
    <w:rPr>
      <w:rFonts w:ascii="Calibri" w:eastAsia="Calibri" w:hAnsi="Calibri" w:cs="Calibri"/>
      <w:i/>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Calibri" w:eastAsia="Calibri" w:hAnsi="Calibri" w:cs="Calibri"/>
      <w:i/>
      <w:color w:val="000000"/>
      <w:sz w:val="20"/>
    </w:rPr>
  </w:style>
  <w:style w:type="character" w:customStyle="1" w:styleId="Ttulo1Char">
    <w:name w:val="Título 1 Char"/>
    <w:link w:val="Ttulo1"/>
    <w:rPr>
      <w:rFonts w:ascii="Calibri" w:eastAsia="Calibri" w:hAnsi="Calibri" w:cs="Calibri"/>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cuodecorpodetexto">
    <w:name w:val="Body Text Indent"/>
    <w:basedOn w:val="Normal"/>
    <w:link w:val="RecuodecorpodetextoChar"/>
    <w:rsid w:val="00A33AAD"/>
    <w:pPr>
      <w:spacing w:after="0" w:line="240" w:lineRule="auto"/>
      <w:ind w:left="0" w:firstLine="284"/>
    </w:pPr>
    <w:rPr>
      <w:rFonts w:ascii="Times New Roman" w:eastAsia="Times New Roman" w:hAnsi="Times New Roman" w:cs="Times New Roman"/>
      <w:color w:val="auto"/>
      <w:kern w:val="0"/>
      <w:szCs w:val="20"/>
      <w14:ligatures w14:val="none"/>
    </w:rPr>
  </w:style>
  <w:style w:type="character" w:customStyle="1" w:styleId="RecuodecorpodetextoChar">
    <w:name w:val="Recuo de corpo de texto Char"/>
    <w:basedOn w:val="Fontepargpadro"/>
    <w:link w:val="Recuodecorpodetexto"/>
    <w:rsid w:val="00A33AAD"/>
    <w:rPr>
      <w:rFonts w:ascii="Times New Roman" w:eastAsia="Times New Roman" w:hAnsi="Times New Roman"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ciencedirect.com/science/article/pii/S016412121730273X"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doi.org/https://doi.org/10.1016/j.jss.2017.11.024" TargetMode="External"/><Relationship Id="rId12" Type="http://schemas.openxmlformats.org/officeDocument/2006/relationships/hyperlink" Target="http://doi.acm.org/10.1145/3141517.3141856"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oi.org/https://doi.org/10.1016/j.jss.2017.11.024" TargetMode="External"/><Relationship Id="rId11" Type="http://schemas.openxmlformats.org/officeDocument/2006/relationships/hyperlink" Target="https://doi.org/10.1145/3141517.3141856"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sciencedirect.com/science/article/pii/S016412121730273X" TargetMode="External"/><Relationship Id="rId4" Type="http://schemas.openxmlformats.org/officeDocument/2006/relationships/webSettings" Target="webSettings.xml"/><Relationship Id="rId9" Type="http://schemas.openxmlformats.org/officeDocument/2006/relationships/hyperlink" Target="http://www.sciencedirect.com/science/article/pii/S016412121730273X" TargetMode="External"/><Relationship Id="rId14"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1043</Words>
  <Characters>5633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Lima</dc:creator>
  <cp:keywords/>
  <cp:lastModifiedBy>Chris Lima</cp:lastModifiedBy>
  <cp:revision>6</cp:revision>
  <dcterms:created xsi:type="dcterms:W3CDTF">2025-11-10T13:59:00Z</dcterms:created>
  <dcterms:modified xsi:type="dcterms:W3CDTF">2025-11-13T20:49:00Z</dcterms:modified>
</cp:coreProperties>
</file>