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67" w:rsidRPr="00B77F46" w:rsidRDefault="00CD5AEF" w:rsidP="00B953ED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Resultado da seleção</w:t>
      </w:r>
      <w:r w:rsidR="00A87167" w:rsidRPr="00B77F46">
        <w:rPr>
          <w:rFonts w:cs="Calibri"/>
          <w:b/>
          <w:sz w:val="28"/>
          <w:szCs w:val="28"/>
        </w:rPr>
        <w:t xml:space="preserve"> para o </w:t>
      </w:r>
      <w:r w:rsidR="00260483">
        <w:rPr>
          <w:rFonts w:cs="Calibri"/>
          <w:b/>
          <w:sz w:val="28"/>
          <w:szCs w:val="28"/>
        </w:rPr>
        <w:t>Programa Institucion</w:t>
      </w:r>
      <w:r>
        <w:rPr>
          <w:rFonts w:cs="Calibri"/>
          <w:b/>
          <w:sz w:val="28"/>
          <w:szCs w:val="28"/>
        </w:rPr>
        <w:t>al de Doutorado Sanduíche no Ex</w:t>
      </w:r>
      <w:r w:rsidR="00260483">
        <w:rPr>
          <w:rFonts w:cs="Calibri"/>
          <w:b/>
          <w:sz w:val="28"/>
          <w:szCs w:val="28"/>
        </w:rPr>
        <w:t>terior</w:t>
      </w:r>
      <w:r>
        <w:rPr>
          <w:rFonts w:cs="Calibri"/>
          <w:b/>
          <w:sz w:val="28"/>
          <w:szCs w:val="28"/>
        </w:rPr>
        <w:t xml:space="preserve"> – PDSE CAPES 2023/2024 </w:t>
      </w:r>
      <w:bookmarkStart w:id="0" w:name="_GoBack"/>
      <w:bookmarkEnd w:id="0"/>
      <w:r>
        <w:rPr>
          <w:rFonts w:cs="Calibri"/>
          <w:b/>
          <w:sz w:val="28"/>
          <w:szCs w:val="28"/>
        </w:rPr>
        <w:t>– Edital Nº 30/2023</w:t>
      </w:r>
    </w:p>
    <w:p w:rsidR="00A87167" w:rsidRPr="00B77F46" w:rsidRDefault="00A87167">
      <w:pPr>
        <w:rPr>
          <w:rFonts w:cs="Calibri"/>
          <w:sz w:val="28"/>
          <w:szCs w:val="28"/>
        </w:rPr>
      </w:pPr>
    </w:p>
    <w:p w:rsidR="00A87167" w:rsidRPr="00B77F46" w:rsidRDefault="00CD5AEF">
      <w:pPr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Aluno selecionado</w:t>
      </w:r>
    </w:p>
    <w:p w:rsidR="00EB6604" w:rsidRDefault="00CD5AEF" w:rsidP="00EB6604">
      <w:pPr>
        <w:pStyle w:val="PargrafodaLista"/>
        <w:numPr>
          <w:ilvl w:val="0"/>
          <w:numId w:val="29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lang w:eastAsia="pt-BR"/>
        </w:rPr>
      </w:pPr>
      <w:r>
        <w:rPr>
          <w:rFonts w:asciiTheme="minorHAnsi" w:eastAsia="Times New Roman" w:hAnsiTheme="minorHAnsi" w:cstheme="minorHAnsi"/>
          <w:color w:val="000000"/>
          <w:lang w:eastAsia="pt-BR"/>
        </w:rPr>
        <w:t>Elivander Judas Tadeu Pereira</w:t>
      </w:r>
    </w:p>
    <w:p w:rsidR="00A87167" w:rsidRDefault="00A87167" w:rsidP="00B953ED">
      <w:pPr>
        <w:jc w:val="left"/>
        <w:rPr>
          <w:rFonts w:cs="Calibri"/>
          <w:color w:val="000000"/>
          <w:lang w:eastAsia="pt-BR"/>
        </w:rPr>
      </w:pPr>
    </w:p>
    <w:p w:rsidR="00A87167" w:rsidRPr="00D973B5" w:rsidRDefault="00A87167" w:rsidP="00D973B5">
      <w:pPr>
        <w:spacing w:after="200" w:line="360" w:lineRule="auto"/>
        <w:jc w:val="left"/>
        <w:rPr>
          <w:rFonts w:cs="Calibri"/>
          <w:color w:val="000000"/>
          <w:lang w:eastAsia="pt-BR"/>
        </w:rPr>
      </w:pPr>
    </w:p>
    <w:sectPr w:rsidR="00A87167" w:rsidRPr="00D973B5" w:rsidSect="00495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22E"/>
    <w:multiLevelType w:val="hybridMultilevel"/>
    <w:tmpl w:val="26446A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06D83"/>
    <w:multiLevelType w:val="hybridMultilevel"/>
    <w:tmpl w:val="15BE72E6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08D1775E"/>
    <w:multiLevelType w:val="hybridMultilevel"/>
    <w:tmpl w:val="273EF2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720C2E"/>
    <w:multiLevelType w:val="hybridMultilevel"/>
    <w:tmpl w:val="5EB0E6AE"/>
    <w:lvl w:ilvl="0" w:tplc="BC186814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77B41"/>
    <w:multiLevelType w:val="hybridMultilevel"/>
    <w:tmpl w:val="648A5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5B87"/>
    <w:multiLevelType w:val="hybridMultilevel"/>
    <w:tmpl w:val="AE441B88"/>
    <w:lvl w:ilvl="0" w:tplc="0C5EB5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65145F"/>
    <w:multiLevelType w:val="hybridMultilevel"/>
    <w:tmpl w:val="594E8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2B82"/>
    <w:multiLevelType w:val="hybridMultilevel"/>
    <w:tmpl w:val="C0505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5DF5"/>
    <w:multiLevelType w:val="hybridMultilevel"/>
    <w:tmpl w:val="71902FD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7588A"/>
    <w:multiLevelType w:val="hybridMultilevel"/>
    <w:tmpl w:val="C5BC3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4C5D"/>
    <w:multiLevelType w:val="hybridMultilevel"/>
    <w:tmpl w:val="8720383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51BC5"/>
    <w:multiLevelType w:val="hybridMultilevel"/>
    <w:tmpl w:val="2694503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DB6ECE"/>
    <w:multiLevelType w:val="hybridMultilevel"/>
    <w:tmpl w:val="279840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500D37"/>
    <w:multiLevelType w:val="hybridMultilevel"/>
    <w:tmpl w:val="66E02568"/>
    <w:lvl w:ilvl="0" w:tplc="0416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4" w15:restartNumberingAfterBreak="0">
    <w:nsid w:val="39BD4740"/>
    <w:multiLevelType w:val="hybridMultilevel"/>
    <w:tmpl w:val="484044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9D2537"/>
    <w:multiLevelType w:val="hybridMultilevel"/>
    <w:tmpl w:val="A7E44BAE"/>
    <w:lvl w:ilvl="0" w:tplc="4F7E1D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375215"/>
    <w:multiLevelType w:val="hybridMultilevel"/>
    <w:tmpl w:val="6A244E42"/>
    <w:lvl w:ilvl="0" w:tplc="D10EA6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CA52FA"/>
    <w:multiLevelType w:val="hybridMultilevel"/>
    <w:tmpl w:val="0C10FC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273C6"/>
    <w:multiLevelType w:val="hybridMultilevel"/>
    <w:tmpl w:val="7B7A7672"/>
    <w:lvl w:ilvl="0" w:tplc="71F07F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32148B"/>
    <w:multiLevelType w:val="hybridMultilevel"/>
    <w:tmpl w:val="BD48E578"/>
    <w:lvl w:ilvl="0" w:tplc="D10EA6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C059C4"/>
    <w:multiLevelType w:val="hybridMultilevel"/>
    <w:tmpl w:val="F3780D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785094"/>
    <w:multiLevelType w:val="hybridMultilevel"/>
    <w:tmpl w:val="F962CB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3A2A66"/>
    <w:multiLevelType w:val="hybridMultilevel"/>
    <w:tmpl w:val="93A0FB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5C43BC"/>
    <w:multiLevelType w:val="hybridMultilevel"/>
    <w:tmpl w:val="7DCEA85C"/>
    <w:lvl w:ilvl="0" w:tplc="0416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4" w15:restartNumberingAfterBreak="0">
    <w:nsid w:val="69DC68CB"/>
    <w:multiLevelType w:val="hybridMultilevel"/>
    <w:tmpl w:val="20C0C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51931"/>
    <w:multiLevelType w:val="hybridMultilevel"/>
    <w:tmpl w:val="1FD2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E73AF3"/>
    <w:multiLevelType w:val="hybridMultilevel"/>
    <w:tmpl w:val="93A0FB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E22BF"/>
    <w:multiLevelType w:val="hybridMultilevel"/>
    <w:tmpl w:val="5B5C65A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8F644D"/>
    <w:multiLevelType w:val="hybridMultilevel"/>
    <w:tmpl w:val="5120B87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5"/>
  </w:num>
  <w:num w:numId="5">
    <w:abstractNumId w:val="16"/>
  </w:num>
  <w:num w:numId="6">
    <w:abstractNumId w:val="19"/>
  </w:num>
  <w:num w:numId="7">
    <w:abstractNumId w:val="12"/>
  </w:num>
  <w:num w:numId="8">
    <w:abstractNumId w:val="18"/>
  </w:num>
  <w:num w:numId="9">
    <w:abstractNumId w:val="3"/>
  </w:num>
  <w:num w:numId="10">
    <w:abstractNumId w:val="2"/>
  </w:num>
  <w:num w:numId="11">
    <w:abstractNumId w:val="0"/>
  </w:num>
  <w:num w:numId="12">
    <w:abstractNumId w:val="28"/>
  </w:num>
  <w:num w:numId="13">
    <w:abstractNumId w:val="27"/>
  </w:num>
  <w:num w:numId="14">
    <w:abstractNumId w:val="21"/>
  </w:num>
  <w:num w:numId="15">
    <w:abstractNumId w:val="11"/>
  </w:num>
  <w:num w:numId="16">
    <w:abstractNumId w:val="26"/>
  </w:num>
  <w:num w:numId="17">
    <w:abstractNumId w:val="22"/>
  </w:num>
  <w:num w:numId="18">
    <w:abstractNumId w:val="1"/>
  </w:num>
  <w:num w:numId="19">
    <w:abstractNumId w:val="8"/>
  </w:num>
  <w:num w:numId="20">
    <w:abstractNumId w:val="17"/>
  </w:num>
  <w:num w:numId="21">
    <w:abstractNumId w:val="13"/>
  </w:num>
  <w:num w:numId="22">
    <w:abstractNumId w:val="20"/>
  </w:num>
  <w:num w:numId="23">
    <w:abstractNumId w:val="14"/>
  </w:num>
  <w:num w:numId="24">
    <w:abstractNumId w:val="23"/>
  </w:num>
  <w:num w:numId="25">
    <w:abstractNumId w:val="24"/>
  </w:num>
  <w:num w:numId="26">
    <w:abstractNumId w:val="7"/>
  </w:num>
  <w:num w:numId="27">
    <w:abstractNumId w:val="6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45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ED"/>
    <w:rsid w:val="000C779A"/>
    <w:rsid w:val="000F7166"/>
    <w:rsid w:val="00144435"/>
    <w:rsid w:val="00166C32"/>
    <w:rsid w:val="00172FED"/>
    <w:rsid w:val="001A4C29"/>
    <w:rsid w:val="002374FC"/>
    <w:rsid w:val="00240D00"/>
    <w:rsid w:val="00260483"/>
    <w:rsid w:val="002C0670"/>
    <w:rsid w:val="002C1210"/>
    <w:rsid w:val="002D04AE"/>
    <w:rsid w:val="002D0CD1"/>
    <w:rsid w:val="00317B2D"/>
    <w:rsid w:val="00352649"/>
    <w:rsid w:val="003813B7"/>
    <w:rsid w:val="003A3403"/>
    <w:rsid w:val="003D58C4"/>
    <w:rsid w:val="00420AB2"/>
    <w:rsid w:val="0042149D"/>
    <w:rsid w:val="0042326B"/>
    <w:rsid w:val="00441F8E"/>
    <w:rsid w:val="00495A92"/>
    <w:rsid w:val="00497595"/>
    <w:rsid w:val="004F2AB5"/>
    <w:rsid w:val="004F411D"/>
    <w:rsid w:val="005203E8"/>
    <w:rsid w:val="00523873"/>
    <w:rsid w:val="006671BB"/>
    <w:rsid w:val="00744BD0"/>
    <w:rsid w:val="00765D43"/>
    <w:rsid w:val="007709B3"/>
    <w:rsid w:val="00774F5B"/>
    <w:rsid w:val="0078157D"/>
    <w:rsid w:val="00807A89"/>
    <w:rsid w:val="00837616"/>
    <w:rsid w:val="0085027B"/>
    <w:rsid w:val="00876E4B"/>
    <w:rsid w:val="008934AF"/>
    <w:rsid w:val="008B1468"/>
    <w:rsid w:val="008C15F0"/>
    <w:rsid w:val="008D6399"/>
    <w:rsid w:val="009E4F43"/>
    <w:rsid w:val="009E7852"/>
    <w:rsid w:val="00A2615E"/>
    <w:rsid w:val="00A4531D"/>
    <w:rsid w:val="00A775ED"/>
    <w:rsid w:val="00A87167"/>
    <w:rsid w:val="00AB6BA1"/>
    <w:rsid w:val="00AD1EB7"/>
    <w:rsid w:val="00B10E4F"/>
    <w:rsid w:val="00B15FAE"/>
    <w:rsid w:val="00B17AA5"/>
    <w:rsid w:val="00B77F46"/>
    <w:rsid w:val="00B953ED"/>
    <w:rsid w:val="00BC6799"/>
    <w:rsid w:val="00BC7508"/>
    <w:rsid w:val="00BF229D"/>
    <w:rsid w:val="00C12851"/>
    <w:rsid w:val="00C265FF"/>
    <w:rsid w:val="00CB621E"/>
    <w:rsid w:val="00CC3FB8"/>
    <w:rsid w:val="00CD5AEF"/>
    <w:rsid w:val="00D01B08"/>
    <w:rsid w:val="00D1723A"/>
    <w:rsid w:val="00D36D1C"/>
    <w:rsid w:val="00D45A06"/>
    <w:rsid w:val="00D72726"/>
    <w:rsid w:val="00D74415"/>
    <w:rsid w:val="00D973B5"/>
    <w:rsid w:val="00E24D3B"/>
    <w:rsid w:val="00E83D1A"/>
    <w:rsid w:val="00EB6604"/>
    <w:rsid w:val="00F31793"/>
    <w:rsid w:val="00F96A50"/>
    <w:rsid w:val="00FC11C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E3541"/>
  <w15:docId w15:val="{D0068706-E87B-4D6D-83FB-AF357FB3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BD"/>
    <w:pPr>
      <w:jc w:val="both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rsid w:val="00495A92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2C12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2C12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C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dos selecionados para o curso de Mestrado em Telecomunicações para o 1º semestre de 2019</vt:lpstr>
    </vt:vector>
  </TitlesOfParts>
  <Company>FINATEL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dos selecionados para o curso de Mestrado em Telecomunicações para o 1º semestre de 2019</dc:title>
  <dc:subject/>
  <dc:creator>gisele</dc:creator>
  <cp:keywords/>
  <dc:description/>
  <cp:lastModifiedBy>Gisele Moreira dos Santos</cp:lastModifiedBy>
  <cp:revision>4</cp:revision>
  <cp:lastPrinted>2022-02-08T19:53:00Z</cp:lastPrinted>
  <dcterms:created xsi:type="dcterms:W3CDTF">2022-07-12T14:30:00Z</dcterms:created>
  <dcterms:modified xsi:type="dcterms:W3CDTF">2023-12-05T16:53:00Z</dcterms:modified>
</cp:coreProperties>
</file>